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F8C16" w14:textId="77777777" w:rsidR="00F23FCD" w:rsidRDefault="00F23FCD">
      <w:pPr>
        <w:jc w:val="center"/>
        <w:rPr>
          <w:rFonts w:ascii="Arial" w:hAnsi="Arial" w:cs="Arial"/>
          <w:b/>
          <w:bCs/>
          <w:sz w:val="20"/>
        </w:rPr>
      </w:pPr>
    </w:p>
    <w:p w14:paraId="08DDE06B" w14:textId="77777777" w:rsidR="00F23FCD" w:rsidRDefault="00F23FCD">
      <w:pPr>
        <w:jc w:val="center"/>
        <w:rPr>
          <w:rFonts w:ascii="Arial" w:hAnsi="Arial" w:cs="Arial"/>
          <w:b/>
          <w:bCs/>
          <w:sz w:val="20"/>
        </w:rPr>
      </w:pPr>
      <w:r>
        <w:rPr>
          <w:rFonts w:ascii="Arial" w:hAnsi="Arial" w:cs="Arial"/>
          <w:b/>
          <w:bCs/>
          <w:sz w:val="20"/>
        </w:rPr>
        <w:t>Review / Revision Record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2"/>
        <w:gridCol w:w="4678"/>
        <w:gridCol w:w="1425"/>
        <w:gridCol w:w="1097"/>
      </w:tblGrid>
      <w:tr w:rsidR="00F23FCD" w14:paraId="4DD982EC" w14:textId="77777777">
        <w:trPr>
          <w:jc w:val="center"/>
        </w:trPr>
        <w:tc>
          <w:tcPr>
            <w:tcW w:w="1172" w:type="dxa"/>
            <w:vAlign w:val="center"/>
          </w:tcPr>
          <w:p w14:paraId="42F713BB" w14:textId="77777777" w:rsidR="00F23FCD" w:rsidRDefault="00F23FCD">
            <w:pPr>
              <w:jc w:val="center"/>
              <w:rPr>
                <w:rFonts w:ascii="Arial" w:hAnsi="Arial" w:cs="Arial"/>
                <w:b/>
                <w:bCs/>
                <w:sz w:val="20"/>
              </w:rPr>
            </w:pPr>
            <w:r>
              <w:rPr>
                <w:rFonts w:ascii="Arial" w:hAnsi="Arial" w:cs="Arial"/>
                <w:b/>
                <w:bCs/>
                <w:sz w:val="20"/>
              </w:rPr>
              <w:t>REVISION</w:t>
            </w:r>
          </w:p>
        </w:tc>
        <w:tc>
          <w:tcPr>
            <w:tcW w:w="4678" w:type="dxa"/>
            <w:vAlign w:val="center"/>
          </w:tcPr>
          <w:p w14:paraId="1BBCC2E1" w14:textId="77777777" w:rsidR="00F23FCD" w:rsidRDefault="00F23FCD">
            <w:pPr>
              <w:jc w:val="center"/>
              <w:rPr>
                <w:rFonts w:ascii="Arial" w:hAnsi="Arial" w:cs="Arial"/>
                <w:b/>
                <w:bCs/>
                <w:sz w:val="20"/>
              </w:rPr>
            </w:pPr>
            <w:r>
              <w:rPr>
                <w:rFonts w:ascii="Arial" w:hAnsi="Arial" w:cs="Arial"/>
                <w:b/>
                <w:bCs/>
                <w:sz w:val="20"/>
              </w:rPr>
              <w:t>DESCRIPTION</w:t>
            </w:r>
          </w:p>
        </w:tc>
        <w:tc>
          <w:tcPr>
            <w:tcW w:w="1425" w:type="dxa"/>
            <w:vAlign w:val="center"/>
          </w:tcPr>
          <w:p w14:paraId="338CF254" w14:textId="77777777" w:rsidR="00F23FCD" w:rsidRDefault="00F23FCD">
            <w:pPr>
              <w:jc w:val="center"/>
              <w:rPr>
                <w:rFonts w:ascii="Arial" w:hAnsi="Arial" w:cs="Arial"/>
                <w:b/>
                <w:bCs/>
                <w:sz w:val="20"/>
              </w:rPr>
            </w:pPr>
            <w:r>
              <w:rPr>
                <w:rFonts w:ascii="Arial" w:hAnsi="Arial" w:cs="Arial"/>
                <w:b/>
                <w:bCs/>
                <w:sz w:val="20"/>
              </w:rPr>
              <w:t>APPROVED</w:t>
            </w:r>
          </w:p>
        </w:tc>
        <w:tc>
          <w:tcPr>
            <w:tcW w:w="1097" w:type="dxa"/>
            <w:vAlign w:val="center"/>
          </w:tcPr>
          <w:p w14:paraId="41394A05" w14:textId="77777777" w:rsidR="00F23FCD" w:rsidRDefault="00F23FCD">
            <w:pPr>
              <w:jc w:val="center"/>
              <w:rPr>
                <w:rFonts w:ascii="Arial" w:hAnsi="Arial" w:cs="Arial"/>
                <w:b/>
                <w:bCs/>
                <w:sz w:val="20"/>
              </w:rPr>
            </w:pPr>
            <w:r>
              <w:rPr>
                <w:rFonts w:ascii="Arial" w:hAnsi="Arial" w:cs="Arial"/>
                <w:b/>
                <w:bCs/>
                <w:sz w:val="20"/>
              </w:rPr>
              <w:t>DATE</w:t>
            </w:r>
          </w:p>
        </w:tc>
      </w:tr>
      <w:tr w:rsidR="00F23FCD" w14:paraId="49722976" w14:textId="77777777">
        <w:trPr>
          <w:jc w:val="center"/>
        </w:trPr>
        <w:tc>
          <w:tcPr>
            <w:tcW w:w="1172" w:type="dxa"/>
            <w:vAlign w:val="center"/>
          </w:tcPr>
          <w:p w14:paraId="2C808129" w14:textId="77777777" w:rsidR="00F23FCD" w:rsidRDefault="00F23FCD">
            <w:pPr>
              <w:jc w:val="center"/>
              <w:rPr>
                <w:rFonts w:ascii="Arial" w:hAnsi="Arial" w:cs="Arial"/>
                <w:sz w:val="20"/>
              </w:rPr>
            </w:pPr>
            <w:r>
              <w:rPr>
                <w:rFonts w:ascii="Arial" w:hAnsi="Arial" w:cs="Arial"/>
                <w:sz w:val="20"/>
              </w:rPr>
              <w:t>A</w:t>
            </w:r>
          </w:p>
        </w:tc>
        <w:tc>
          <w:tcPr>
            <w:tcW w:w="4678" w:type="dxa"/>
            <w:vAlign w:val="center"/>
          </w:tcPr>
          <w:p w14:paraId="58E7CB2C" w14:textId="77777777" w:rsidR="00F23FCD" w:rsidRDefault="00F23FCD">
            <w:pPr>
              <w:jc w:val="center"/>
              <w:rPr>
                <w:rFonts w:ascii="Arial" w:hAnsi="Arial" w:cs="Arial"/>
                <w:sz w:val="20"/>
              </w:rPr>
            </w:pPr>
            <w:r>
              <w:rPr>
                <w:rFonts w:ascii="Arial" w:hAnsi="Arial" w:cs="Arial"/>
                <w:sz w:val="20"/>
              </w:rPr>
              <w:t>Initial Release</w:t>
            </w:r>
          </w:p>
        </w:tc>
        <w:tc>
          <w:tcPr>
            <w:tcW w:w="1425" w:type="dxa"/>
            <w:vAlign w:val="center"/>
          </w:tcPr>
          <w:p w14:paraId="4F6A498D" w14:textId="77777777" w:rsidR="00F23FCD" w:rsidRDefault="00F23FCD">
            <w:pPr>
              <w:jc w:val="center"/>
              <w:rPr>
                <w:rFonts w:ascii="Arial" w:hAnsi="Arial" w:cs="Arial"/>
                <w:i/>
                <w:iCs/>
                <w:sz w:val="20"/>
              </w:rPr>
            </w:pPr>
            <w:r>
              <w:rPr>
                <w:rFonts w:ascii="Arial" w:hAnsi="Arial" w:cs="Arial"/>
                <w:i/>
                <w:iCs/>
                <w:sz w:val="20"/>
              </w:rPr>
              <w:t>R.J. Smith</w:t>
            </w:r>
          </w:p>
        </w:tc>
        <w:tc>
          <w:tcPr>
            <w:tcW w:w="1097" w:type="dxa"/>
            <w:vAlign w:val="center"/>
          </w:tcPr>
          <w:p w14:paraId="3B9475A6" w14:textId="77777777" w:rsidR="00F23FCD" w:rsidRDefault="00F23FCD">
            <w:pPr>
              <w:jc w:val="center"/>
              <w:rPr>
                <w:rFonts w:ascii="Arial" w:hAnsi="Arial" w:cs="Arial"/>
                <w:i/>
                <w:iCs/>
                <w:sz w:val="20"/>
              </w:rPr>
            </w:pPr>
            <w:r>
              <w:rPr>
                <w:rFonts w:ascii="Arial" w:hAnsi="Arial" w:cs="Arial"/>
                <w:i/>
                <w:iCs/>
                <w:sz w:val="20"/>
              </w:rPr>
              <w:t>11-24-03</w:t>
            </w:r>
          </w:p>
        </w:tc>
      </w:tr>
      <w:tr w:rsidR="00F23FCD" w14:paraId="196C346B" w14:textId="77777777">
        <w:trPr>
          <w:jc w:val="center"/>
        </w:trPr>
        <w:tc>
          <w:tcPr>
            <w:tcW w:w="1172" w:type="dxa"/>
            <w:vAlign w:val="center"/>
          </w:tcPr>
          <w:p w14:paraId="3BAD6AA2" w14:textId="77777777" w:rsidR="00F23FCD" w:rsidRDefault="00DF4C88">
            <w:pPr>
              <w:jc w:val="center"/>
              <w:rPr>
                <w:rFonts w:ascii="Arial" w:hAnsi="Arial" w:cs="Arial"/>
                <w:sz w:val="20"/>
              </w:rPr>
            </w:pPr>
            <w:r>
              <w:rPr>
                <w:rFonts w:ascii="Arial" w:hAnsi="Arial" w:cs="Arial"/>
                <w:sz w:val="20"/>
              </w:rPr>
              <w:t>B</w:t>
            </w:r>
          </w:p>
        </w:tc>
        <w:tc>
          <w:tcPr>
            <w:tcW w:w="4678" w:type="dxa"/>
            <w:vAlign w:val="center"/>
          </w:tcPr>
          <w:p w14:paraId="06E0AFBB" w14:textId="77777777" w:rsidR="00F23FCD" w:rsidRDefault="00DF4C88">
            <w:pPr>
              <w:jc w:val="center"/>
              <w:rPr>
                <w:rFonts w:ascii="Arial" w:hAnsi="Arial" w:cs="Arial"/>
                <w:sz w:val="20"/>
              </w:rPr>
            </w:pPr>
            <w:r>
              <w:rPr>
                <w:rFonts w:ascii="Arial" w:hAnsi="Arial" w:cs="Arial"/>
                <w:sz w:val="20"/>
              </w:rPr>
              <w:t>6.1 Update Record Location Info</w:t>
            </w:r>
          </w:p>
        </w:tc>
        <w:tc>
          <w:tcPr>
            <w:tcW w:w="1425" w:type="dxa"/>
            <w:vAlign w:val="center"/>
          </w:tcPr>
          <w:p w14:paraId="74C25B78" w14:textId="77777777" w:rsidR="00F23FCD" w:rsidRDefault="00DF4C88">
            <w:pPr>
              <w:jc w:val="center"/>
              <w:rPr>
                <w:rFonts w:ascii="Arial" w:hAnsi="Arial" w:cs="Arial"/>
                <w:i/>
                <w:iCs/>
                <w:sz w:val="20"/>
              </w:rPr>
            </w:pPr>
            <w:r>
              <w:rPr>
                <w:rFonts w:ascii="Arial" w:hAnsi="Arial" w:cs="Arial"/>
                <w:i/>
                <w:iCs/>
                <w:sz w:val="20"/>
              </w:rPr>
              <w:t>R.J. Smith</w:t>
            </w:r>
          </w:p>
        </w:tc>
        <w:tc>
          <w:tcPr>
            <w:tcW w:w="1097" w:type="dxa"/>
            <w:vAlign w:val="center"/>
          </w:tcPr>
          <w:p w14:paraId="5F3BEFD2" w14:textId="77777777" w:rsidR="00F23FCD" w:rsidRDefault="00DF4C88">
            <w:pPr>
              <w:jc w:val="center"/>
              <w:rPr>
                <w:rFonts w:ascii="Arial" w:hAnsi="Arial" w:cs="Arial"/>
                <w:i/>
                <w:iCs/>
                <w:sz w:val="20"/>
              </w:rPr>
            </w:pPr>
            <w:r>
              <w:rPr>
                <w:rFonts w:ascii="Arial" w:hAnsi="Arial" w:cs="Arial"/>
                <w:i/>
                <w:iCs/>
                <w:sz w:val="20"/>
              </w:rPr>
              <w:t>01-06-09</w:t>
            </w:r>
          </w:p>
        </w:tc>
      </w:tr>
      <w:tr w:rsidR="00F23FCD" w14:paraId="20A9E179" w14:textId="77777777">
        <w:trPr>
          <w:jc w:val="center"/>
        </w:trPr>
        <w:tc>
          <w:tcPr>
            <w:tcW w:w="1172" w:type="dxa"/>
            <w:vAlign w:val="center"/>
          </w:tcPr>
          <w:p w14:paraId="67239A47" w14:textId="77777777" w:rsidR="00F23FCD" w:rsidRDefault="00CD46F3">
            <w:pPr>
              <w:jc w:val="center"/>
              <w:rPr>
                <w:rFonts w:ascii="Arial" w:hAnsi="Arial" w:cs="Arial"/>
                <w:sz w:val="20"/>
              </w:rPr>
            </w:pPr>
            <w:r>
              <w:rPr>
                <w:rFonts w:ascii="Arial" w:hAnsi="Arial" w:cs="Arial"/>
                <w:sz w:val="20"/>
              </w:rPr>
              <w:t>C</w:t>
            </w:r>
          </w:p>
        </w:tc>
        <w:tc>
          <w:tcPr>
            <w:tcW w:w="4678" w:type="dxa"/>
            <w:vAlign w:val="center"/>
          </w:tcPr>
          <w:p w14:paraId="5BE2727A" w14:textId="77777777" w:rsidR="00F23FCD" w:rsidRDefault="00CD46F3">
            <w:pPr>
              <w:jc w:val="center"/>
              <w:rPr>
                <w:rFonts w:ascii="Arial" w:hAnsi="Arial" w:cs="Arial"/>
                <w:sz w:val="20"/>
              </w:rPr>
            </w:pPr>
            <w:r>
              <w:rPr>
                <w:rFonts w:ascii="Arial" w:hAnsi="Arial" w:cs="Arial"/>
                <w:sz w:val="20"/>
              </w:rPr>
              <w:t>Par 4.4 &amp; 7.1.1 Revised Training Matrix Info.</w:t>
            </w:r>
          </w:p>
        </w:tc>
        <w:tc>
          <w:tcPr>
            <w:tcW w:w="1425" w:type="dxa"/>
            <w:vAlign w:val="center"/>
          </w:tcPr>
          <w:p w14:paraId="194EA69D" w14:textId="77777777" w:rsidR="00F23FCD" w:rsidRDefault="00CD46F3">
            <w:pPr>
              <w:jc w:val="center"/>
              <w:rPr>
                <w:rFonts w:ascii="Arial" w:hAnsi="Arial" w:cs="Arial"/>
                <w:i/>
                <w:iCs/>
                <w:sz w:val="20"/>
              </w:rPr>
            </w:pPr>
            <w:r>
              <w:rPr>
                <w:rFonts w:ascii="Arial" w:hAnsi="Arial" w:cs="Arial"/>
                <w:i/>
                <w:iCs/>
                <w:sz w:val="20"/>
              </w:rPr>
              <w:t>R.J Smith</w:t>
            </w:r>
          </w:p>
        </w:tc>
        <w:tc>
          <w:tcPr>
            <w:tcW w:w="1097" w:type="dxa"/>
            <w:vAlign w:val="center"/>
          </w:tcPr>
          <w:p w14:paraId="795A84E9" w14:textId="77777777" w:rsidR="00F23FCD" w:rsidRDefault="00CD46F3" w:rsidP="00CD46F3">
            <w:pPr>
              <w:jc w:val="center"/>
              <w:rPr>
                <w:rFonts w:ascii="Arial" w:hAnsi="Arial" w:cs="Arial"/>
                <w:i/>
                <w:iCs/>
                <w:sz w:val="20"/>
              </w:rPr>
            </w:pPr>
            <w:r>
              <w:rPr>
                <w:rFonts w:ascii="Arial" w:hAnsi="Arial" w:cs="Arial"/>
                <w:i/>
                <w:iCs/>
                <w:sz w:val="20"/>
              </w:rPr>
              <w:t>03-25-11</w:t>
            </w:r>
          </w:p>
        </w:tc>
      </w:tr>
      <w:tr w:rsidR="00F23FCD" w14:paraId="5E04543B" w14:textId="77777777">
        <w:trPr>
          <w:jc w:val="center"/>
        </w:trPr>
        <w:tc>
          <w:tcPr>
            <w:tcW w:w="1172" w:type="dxa"/>
            <w:vAlign w:val="center"/>
          </w:tcPr>
          <w:p w14:paraId="303B9821" w14:textId="77777777" w:rsidR="00F23FCD" w:rsidRDefault="000125EA">
            <w:pPr>
              <w:jc w:val="center"/>
              <w:rPr>
                <w:rFonts w:ascii="Arial" w:hAnsi="Arial" w:cs="Arial"/>
                <w:sz w:val="20"/>
              </w:rPr>
            </w:pPr>
            <w:r>
              <w:rPr>
                <w:rFonts w:ascii="Arial" w:hAnsi="Arial" w:cs="Arial"/>
                <w:sz w:val="20"/>
              </w:rPr>
              <w:t>D</w:t>
            </w:r>
          </w:p>
        </w:tc>
        <w:tc>
          <w:tcPr>
            <w:tcW w:w="4678" w:type="dxa"/>
            <w:vAlign w:val="center"/>
          </w:tcPr>
          <w:p w14:paraId="7947F42A" w14:textId="77777777" w:rsidR="00F23FCD" w:rsidRDefault="000125EA">
            <w:pPr>
              <w:jc w:val="center"/>
              <w:rPr>
                <w:rFonts w:ascii="Arial" w:hAnsi="Arial" w:cs="Arial"/>
                <w:sz w:val="20"/>
              </w:rPr>
            </w:pPr>
            <w:r>
              <w:rPr>
                <w:rFonts w:ascii="Arial" w:hAnsi="Arial" w:cs="Arial"/>
                <w:sz w:val="20"/>
              </w:rPr>
              <w:t>Add Section 4.6 Training Schedule Requirements</w:t>
            </w:r>
          </w:p>
        </w:tc>
        <w:tc>
          <w:tcPr>
            <w:tcW w:w="1425" w:type="dxa"/>
            <w:vAlign w:val="center"/>
          </w:tcPr>
          <w:p w14:paraId="586EE8B7" w14:textId="77777777" w:rsidR="00F23FCD" w:rsidRDefault="000125EA">
            <w:pPr>
              <w:jc w:val="center"/>
              <w:rPr>
                <w:rFonts w:ascii="Arial" w:hAnsi="Arial" w:cs="Arial"/>
                <w:i/>
                <w:iCs/>
                <w:sz w:val="20"/>
              </w:rPr>
            </w:pPr>
            <w:r>
              <w:rPr>
                <w:rFonts w:ascii="Arial" w:hAnsi="Arial" w:cs="Arial"/>
                <w:i/>
                <w:iCs/>
                <w:sz w:val="20"/>
              </w:rPr>
              <w:t>R.J Smith</w:t>
            </w:r>
          </w:p>
        </w:tc>
        <w:tc>
          <w:tcPr>
            <w:tcW w:w="1097" w:type="dxa"/>
            <w:vAlign w:val="center"/>
          </w:tcPr>
          <w:p w14:paraId="31E29F41" w14:textId="77777777" w:rsidR="00F23FCD" w:rsidRDefault="000125EA">
            <w:pPr>
              <w:jc w:val="center"/>
              <w:rPr>
                <w:rFonts w:ascii="Arial" w:hAnsi="Arial" w:cs="Arial"/>
                <w:i/>
                <w:iCs/>
                <w:sz w:val="20"/>
              </w:rPr>
            </w:pPr>
            <w:r>
              <w:rPr>
                <w:rFonts w:ascii="Arial" w:hAnsi="Arial" w:cs="Arial"/>
                <w:i/>
                <w:iCs/>
                <w:sz w:val="20"/>
              </w:rPr>
              <w:t>11-13-12</w:t>
            </w:r>
          </w:p>
        </w:tc>
      </w:tr>
      <w:tr w:rsidR="00F23FCD" w14:paraId="0F81312A" w14:textId="77777777">
        <w:trPr>
          <w:jc w:val="center"/>
        </w:trPr>
        <w:tc>
          <w:tcPr>
            <w:tcW w:w="1172" w:type="dxa"/>
            <w:vAlign w:val="center"/>
          </w:tcPr>
          <w:p w14:paraId="6720508B" w14:textId="77777777" w:rsidR="00F23FCD" w:rsidRDefault="00D51633">
            <w:pPr>
              <w:jc w:val="center"/>
              <w:rPr>
                <w:rFonts w:ascii="Arial" w:hAnsi="Arial" w:cs="Arial"/>
                <w:sz w:val="20"/>
              </w:rPr>
            </w:pPr>
            <w:r>
              <w:rPr>
                <w:rFonts w:ascii="Arial" w:hAnsi="Arial" w:cs="Arial"/>
                <w:sz w:val="20"/>
              </w:rPr>
              <w:t>E</w:t>
            </w:r>
          </w:p>
        </w:tc>
        <w:tc>
          <w:tcPr>
            <w:tcW w:w="4678" w:type="dxa"/>
            <w:vAlign w:val="center"/>
          </w:tcPr>
          <w:p w14:paraId="5DBEE107" w14:textId="77777777" w:rsidR="00F23FCD" w:rsidRDefault="00D51633">
            <w:pPr>
              <w:jc w:val="center"/>
              <w:rPr>
                <w:rFonts w:ascii="Arial" w:hAnsi="Arial" w:cs="Arial"/>
                <w:sz w:val="20"/>
              </w:rPr>
            </w:pPr>
            <w:r>
              <w:rPr>
                <w:rFonts w:ascii="Arial" w:hAnsi="Arial" w:cs="Arial"/>
                <w:sz w:val="20"/>
              </w:rPr>
              <w:t>3.1 Changed responsible party to Quality Manager</w:t>
            </w:r>
          </w:p>
        </w:tc>
        <w:tc>
          <w:tcPr>
            <w:tcW w:w="1425" w:type="dxa"/>
            <w:vAlign w:val="center"/>
          </w:tcPr>
          <w:p w14:paraId="7ECB9F08" w14:textId="77777777" w:rsidR="00F23FCD" w:rsidRDefault="00D51633">
            <w:pPr>
              <w:jc w:val="center"/>
              <w:rPr>
                <w:rFonts w:ascii="Arial" w:hAnsi="Arial" w:cs="Arial"/>
                <w:i/>
                <w:iCs/>
                <w:sz w:val="20"/>
              </w:rPr>
            </w:pPr>
            <w:r>
              <w:rPr>
                <w:rFonts w:ascii="Arial" w:hAnsi="Arial" w:cs="Arial"/>
                <w:i/>
                <w:iCs/>
                <w:sz w:val="20"/>
              </w:rPr>
              <w:t>Diane Smith</w:t>
            </w:r>
          </w:p>
        </w:tc>
        <w:tc>
          <w:tcPr>
            <w:tcW w:w="1097" w:type="dxa"/>
            <w:vAlign w:val="center"/>
          </w:tcPr>
          <w:p w14:paraId="64A0FFC6" w14:textId="77777777" w:rsidR="00F23FCD" w:rsidRDefault="00D51633">
            <w:pPr>
              <w:jc w:val="center"/>
              <w:rPr>
                <w:rFonts w:ascii="Arial" w:hAnsi="Arial" w:cs="Arial"/>
                <w:i/>
                <w:iCs/>
                <w:sz w:val="20"/>
              </w:rPr>
            </w:pPr>
            <w:r>
              <w:rPr>
                <w:rFonts w:ascii="Arial" w:hAnsi="Arial" w:cs="Arial"/>
                <w:i/>
                <w:iCs/>
                <w:sz w:val="20"/>
              </w:rPr>
              <w:t>9-16-20</w:t>
            </w:r>
          </w:p>
        </w:tc>
      </w:tr>
      <w:tr w:rsidR="00F23FCD" w14:paraId="7982A4E7" w14:textId="77777777">
        <w:trPr>
          <w:jc w:val="center"/>
        </w:trPr>
        <w:tc>
          <w:tcPr>
            <w:tcW w:w="1172" w:type="dxa"/>
            <w:vAlign w:val="center"/>
          </w:tcPr>
          <w:p w14:paraId="6A47D0C0" w14:textId="77777777" w:rsidR="00F23FCD" w:rsidRDefault="00B12815">
            <w:pPr>
              <w:jc w:val="center"/>
              <w:rPr>
                <w:rFonts w:ascii="Arial" w:hAnsi="Arial" w:cs="Arial"/>
                <w:sz w:val="20"/>
              </w:rPr>
            </w:pPr>
            <w:r>
              <w:rPr>
                <w:rFonts w:ascii="Arial" w:hAnsi="Arial" w:cs="Arial"/>
                <w:sz w:val="20"/>
              </w:rPr>
              <w:t>F</w:t>
            </w:r>
          </w:p>
        </w:tc>
        <w:tc>
          <w:tcPr>
            <w:tcW w:w="4678" w:type="dxa"/>
            <w:vAlign w:val="center"/>
          </w:tcPr>
          <w:p w14:paraId="6020544D" w14:textId="77777777" w:rsidR="00F23FCD" w:rsidRDefault="0064030C">
            <w:pPr>
              <w:jc w:val="center"/>
              <w:rPr>
                <w:rFonts w:ascii="Arial" w:hAnsi="Arial" w:cs="Arial"/>
                <w:sz w:val="20"/>
              </w:rPr>
            </w:pPr>
            <w:r>
              <w:rPr>
                <w:rFonts w:ascii="Arial" w:hAnsi="Arial" w:cs="Arial"/>
                <w:sz w:val="20"/>
              </w:rPr>
              <w:t>Job titles have been updated to reflect the new roles.</w:t>
            </w:r>
          </w:p>
        </w:tc>
        <w:tc>
          <w:tcPr>
            <w:tcW w:w="1425" w:type="dxa"/>
            <w:vAlign w:val="center"/>
          </w:tcPr>
          <w:p w14:paraId="534F0628" w14:textId="77777777" w:rsidR="00F23FCD" w:rsidRDefault="0064030C">
            <w:pPr>
              <w:jc w:val="center"/>
              <w:rPr>
                <w:rFonts w:ascii="Arial" w:hAnsi="Arial" w:cs="Arial"/>
                <w:i/>
                <w:iCs/>
                <w:sz w:val="20"/>
              </w:rPr>
            </w:pPr>
            <w:r>
              <w:rPr>
                <w:rFonts w:ascii="Arial" w:hAnsi="Arial" w:cs="Arial"/>
                <w:i/>
                <w:iCs/>
                <w:sz w:val="20"/>
              </w:rPr>
              <w:t>Lavanya Chennupati</w:t>
            </w:r>
          </w:p>
        </w:tc>
        <w:tc>
          <w:tcPr>
            <w:tcW w:w="1097" w:type="dxa"/>
            <w:vAlign w:val="center"/>
          </w:tcPr>
          <w:p w14:paraId="19AC13DC" w14:textId="77777777" w:rsidR="00F23FCD" w:rsidRDefault="00DB7164">
            <w:pPr>
              <w:jc w:val="center"/>
              <w:rPr>
                <w:rFonts w:ascii="Arial" w:hAnsi="Arial" w:cs="Arial"/>
                <w:i/>
                <w:iCs/>
                <w:sz w:val="20"/>
              </w:rPr>
            </w:pPr>
            <w:r>
              <w:rPr>
                <w:rFonts w:ascii="Arial" w:hAnsi="Arial" w:cs="Arial"/>
                <w:i/>
                <w:iCs/>
                <w:sz w:val="20"/>
              </w:rPr>
              <w:t>11/15/23</w:t>
            </w:r>
          </w:p>
        </w:tc>
      </w:tr>
      <w:tr w:rsidR="00F23FCD" w14:paraId="040B4388" w14:textId="77777777">
        <w:trPr>
          <w:jc w:val="center"/>
        </w:trPr>
        <w:tc>
          <w:tcPr>
            <w:tcW w:w="1172" w:type="dxa"/>
            <w:vAlign w:val="center"/>
          </w:tcPr>
          <w:p w14:paraId="23FD24C9" w14:textId="77777777" w:rsidR="00F23FCD" w:rsidRDefault="009C628D">
            <w:pPr>
              <w:jc w:val="center"/>
              <w:rPr>
                <w:rFonts w:ascii="Arial" w:hAnsi="Arial" w:cs="Arial"/>
                <w:sz w:val="20"/>
              </w:rPr>
            </w:pPr>
            <w:r>
              <w:rPr>
                <w:rFonts w:ascii="Arial" w:hAnsi="Arial" w:cs="Arial"/>
                <w:sz w:val="20"/>
              </w:rPr>
              <w:t>G</w:t>
            </w:r>
          </w:p>
        </w:tc>
        <w:tc>
          <w:tcPr>
            <w:tcW w:w="4678" w:type="dxa"/>
            <w:vAlign w:val="center"/>
          </w:tcPr>
          <w:p w14:paraId="4178F807" w14:textId="54FF6AAC" w:rsidR="00F23FCD" w:rsidRDefault="00DE7A95">
            <w:pPr>
              <w:jc w:val="center"/>
              <w:rPr>
                <w:rFonts w:ascii="Arial" w:hAnsi="Arial" w:cs="Arial"/>
                <w:sz w:val="20"/>
              </w:rPr>
            </w:pPr>
            <w:r w:rsidRPr="00155B0C">
              <w:rPr>
                <w:rFonts w:ascii="Arial" w:hAnsi="Arial" w:cs="Arial"/>
                <w:sz w:val="20"/>
              </w:rPr>
              <w:t>Format update and grammar corrections.</w:t>
            </w:r>
          </w:p>
        </w:tc>
        <w:tc>
          <w:tcPr>
            <w:tcW w:w="1425" w:type="dxa"/>
            <w:vAlign w:val="center"/>
          </w:tcPr>
          <w:p w14:paraId="58D0098C" w14:textId="7E3BC84A" w:rsidR="00F23FCD" w:rsidRDefault="00DE7A95">
            <w:pPr>
              <w:jc w:val="center"/>
              <w:rPr>
                <w:rFonts w:ascii="Arial" w:hAnsi="Arial" w:cs="Arial"/>
                <w:i/>
                <w:iCs/>
                <w:sz w:val="20"/>
              </w:rPr>
            </w:pPr>
            <w:r>
              <w:rPr>
                <w:rFonts w:ascii="Arial" w:hAnsi="Arial" w:cs="Arial"/>
                <w:i/>
                <w:iCs/>
                <w:sz w:val="20"/>
              </w:rPr>
              <w:t>Gabriele Santos</w:t>
            </w:r>
          </w:p>
        </w:tc>
        <w:tc>
          <w:tcPr>
            <w:tcW w:w="1097" w:type="dxa"/>
            <w:vAlign w:val="center"/>
          </w:tcPr>
          <w:p w14:paraId="400B1401" w14:textId="67921773" w:rsidR="00F23FCD" w:rsidRDefault="00DE7A95">
            <w:pPr>
              <w:jc w:val="center"/>
              <w:rPr>
                <w:rFonts w:ascii="Arial" w:hAnsi="Arial" w:cs="Arial"/>
                <w:i/>
                <w:iCs/>
                <w:sz w:val="20"/>
              </w:rPr>
            </w:pPr>
            <w:r>
              <w:rPr>
                <w:rFonts w:ascii="Arial" w:hAnsi="Arial" w:cs="Arial"/>
                <w:i/>
                <w:iCs/>
                <w:sz w:val="20"/>
              </w:rPr>
              <w:t>9/24/25</w:t>
            </w:r>
          </w:p>
        </w:tc>
      </w:tr>
      <w:tr w:rsidR="00F23FCD" w14:paraId="659FEEFC" w14:textId="77777777">
        <w:trPr>
          <w:jc w:val="center"/>
        </w:trPr>
        <w:tc>
          <w:tcPr>
            <w:tcW w:w="1172" w:type="dxa"/>
            <w:vAlign w:val="center"/>
          </w:tcPr>
          <w:p w14:paraId="3F2A71BA" w14:textId="77777777" w:rsidR="00F23FCD" w:rsidRDefault="00F23FCD">
            <w:pPr>
              <w:jc w:val="center"/>
              <w:rPr>
                <w:rFonts w:ascii="Arial" w:hAnsi="Arial" w:cs="Arial"/>
                <w:sz w:val="20"/>
              </w:rPr>
            </w:pPr>
            <w:r>
              <w:rPr>
                <w:rFonts w:ascii="Arial" w:hAnsi="Arial" w:cs="Arial"/>
                <w:sz w:val="20"/>
              </w:rPr>
              <w:fldChar w:fldCharType="begin">
                <w:ffData>
                  <w:name w:val="Text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678" w:type="dxa"/>
            <w:vAlign w:val="center"/>
          </w:tcPr>
          <w:p w14:paraId="5A59C4AF" w14:textId="77777777" w:rsidR="00F23FCD" w:rsidRDefault="00F23FCD">
            <w:pPr>
              <w:jc w:val="center"/>
              <w:rPr>
                <w:rFonts w:ascii="Arial" w:hAnsi="Arial" w:cs="Arial"/>
                <w:sz w:val="20"/>
              </w:rPr>
            </w:pPr>
            <w:r>
              <w:rPr>
                <w:rFonts w:ascii="Arial" w:hAnsi="Arial" w:cs="Arial"/>
                <w:sz w:val="20"/>
              </w:rPr>
              <w:fldChar w:fldCharType="begin">
                <w:ffData>
                  <w:name w:val="Text5"/>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25" w:type="dxa"/>
            <w:vAlign w:val="center"/>
          </w:tcPr>
          <w:p w14:paraId="40DB5ECB" w14:textId="77777777" w:rsidR="00F23FCD" w:rsidRDefault="00F23FCD">
            <w:pPr>
              <w:jc w:val="center"/>
              <w:rPr>
                <w:rFonts w:ascii="Arial" w:hAnsi="Arial" w:cs="Arial"/>
                <w:i/>
                <w:iCs/>
                <w:sz w:val="20"/>
              </w:rPr>
            </w:pPr>
            <w:r>
              <w:rPr>
                <w:rFonts w:ascii="Arial" w:hAnsi="Arial" w:cs="Arial"/>
                <w:i/>
                <w:iCs/>
                <w:sz w:val="20"/>
              </w:rPr>
              <w:fldChar w:fldCharType="begin">
                <w:ffData>
                  <w:name w:val="Text6"/>
                  <w:enabled/>
                  <w:calcOnExit w:val="0"/>
                  <w:textInput/>
                </w:ffData>
              </w:fldChar>
            </w:r>
            <w:r>
              <w:rPr>
                <w:rFonts w:ascii="Arial" w:hAnsi="Arial" w:cs="Arial"/>
                <w:i/>
                <w:iCs/>
                <w:sz w:val="20"/>
              </w:rPr>
              <w:instrText xml:space="preserve"> FORMTEXT </w:instrText>
            </w:r>
            <w:r>
              <w:rPr>
                <w:rFonts w:ascii="Arial" w:hAnsi="Arial" w:cs="Arial"/>
                <w:i/>
                <w:iCs/>
                <w:sz w:val="20"/>
              </w:rPr>
            </w:r>
            <w:r>
              <w:rPr>
                <w:rFonts w:ascii="Arial" w:hAnsi="Arial" w:cs="Arial"/>
                <w:i/>
                <w:iCs/>
                <w:sz w:val="20"/>
              </w:rPr>
              <w:fldChar w:fldCharType="separate"/>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sz w:val="20"/>
              </w:rPr>
              <w:fldChar w:fldCharType="end"/>
            </w:r>
          </w:p>
        </w:tc>
        <w:tc>
          <w:tcPr>
            <w:tcW w:w="1097" w:type="dxa"/>
            <w:vAlign w:val="center"/>
          </w:tcPr>
          <w:p w14:paraId="3AD056D5" w14:textId="77777777" w:rsidR="00F23FCD" w:rsidRDefault="00F23FCD">
            <w:pPr>
              <w:jc w:val="center"/>
              <w:rPr>
                <w:rFonts w:ascii="Arial" w:hAnsi="Arial" w:cs="Arial"/>
                <w:i/>
                <w:iCs/>
                <w:sz w:val="20"/>
              </w:rPr>
            </w:pPr>
            <w:r>
              <w:rPr>
                <w:rFonts w:ascii="Arial" w:hAnsi="Arial" w:cs="Arial"/>
                <w:i/>
                <w:iCs/>
                <w:sz w:val="20"/>
              </w:rPr>
              <w:fldChar w:fldCharType="begin">
                <w:ffData>
                  <w:name w:val="Text7"/>
                  <w:enabled/>
                  <w:calcOnExit w:val="0"/>
                  <w:textInput/>
                </w:ffData>
              </w:fldChar>
            </w:r>
            <w:r>
              <w:rPr>
                <w:rFonts w:ascii="Arial" w:hAnsi="Arial" w:cs="Arial"/>
                <w:i/>
                <w:iCs/>
                <w:sz w:val="20"/>
              </w:rPr>
              <w:instrText xml:space="preserve"> FORMTEXT </w:instrText>
            </w:r>
            <w:r>
              <w:rPr>
                <w:rFonts w:ascii="Arial" w:hAnsi="Arial" w:cs="Arial"/>
                <w:i/>
                <w:iCs/>
                <w:sz w:val="20"/>
              </w:rPr>
            </w:r>
            <w:r>
              <w:rPr>
                <w:rFonts w:ascii="Arial" w:hAnsi="Arial" w:cs="Arial"/>
                <w:i/>
                <w:iCs/>
                <w:sz w:val="20"/>
              </w:rPr>
              <w:fldChar w:fldCharType="separate"/>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sz w:val="20"/>
              </w:rPr>
              <w:fldChar w:fldCharType="end"/>
            </w:r>
          </w:p>
        </w:tc>
      </w:tr>
      <w:tr w:rsidR="00F23FCD" w14:paraId="01173EDB" w14:textId="77777777">
        <w:trPr>
          <w:jc w:val="center"/>
        </w:trPr>
        <w:tc>
          <w:tcPr>
            <w:tcW w:w="1172" w:type="dxa"/>
            <w:vAlign w:val="center"/>
          </w:tcPr>
          <w:p w14:paraId="43A02FEF" w14:textId="77777777" w:rsidR="00F23FCD" w:rsidRDefault="00F23FCD">
            <w:pPr>
              <w:jc w:val="center"/>
              <w:rPr>
                <w:rFonts w:ascii="Arial" w:hAnsi="Arial" w:cs="Arial"/>
                <w:sz w:val="20"/>
              </w:rPr>
            </w:pPr>
            <w:r>
              <w:rPr>
                <w:rFonts w:ascii="Arial" w:hAnsi="Arial" w:cs="Arial"/>
                <w:sz w:val="20"/>
              </w:rPr>
              <w:fldChar w:fldCharType="begin">
                <w:ffData>
                  <w:name w:val="Text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678" w:type="dxa"/>
            <w:vAlign w:val="center"/>
          </w:tcPr>
          <w:p w14:paraId="735BBD5C" w14:textId="77777777" w:rsidR="00F23FCD" w:rsidRDefault="00F23FCD">
            <w:pPr>
              <w:jc w:val="center"/>
              <w:rPr>
                <w:rFonts w:ascii="Arial" w:hAnsi="Arial" w:cs="Arial"/>
                <w:sz w:val="20"/>
              </w:rPr>
            </w:pPr>
            <w:r>
              <w:rPr>
                <w:rFonts w:ascii="Arial" w:hAnsi="Arial" w:cs="Arial"/>
                <w:sz w:val="20"/>
              </w:rPr>
              <w:fldChar w:fldCharType="begin">
                <w:ffData>
                  <w:name w:val="Text5"/>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25" w:type="dxa"/>
            <w:vAlign w:val="center"/>
          </w:tcPr>
          <w:p w14:paraId="217C74F3" w14:textId="77777777" w:rsidR="00F23FCD" w:rsidRDefault="00F23FCD">
            <w:pPr>
              <w:jc w:val="center"/>
              <w:rPr>
                <w:rFonts w:ascii="Arial" w:hAnsi="Arial" w:cs="Arial"/>
                <w:i/>
                <w:iCs/>
                <w:sz w:val="20"/>
              </w:rPr>
            </w:pPr>
            <w:r>
              <w:rPr>
                <w:rFonts w:ascii="Arial" w:hAnsi="Arial" w:cs="Arial"/>
                <w:i/>
                <w:iCs/>
                <w:sz w:val="20"/>
              </w:rPr>
              <w:fldChar w:fldCharType="begin">
                <w:ffData>
                  <w:name w:val="Text6"/>
                  <w:enabled/>
                  <w:calcOnExit w:val="0"/>
                  <w:textInput/>
                </w:ffData>
              </w:fldChar>
            </w:r>
            <w:r>
              <w:rPr>
                <w:rFonts w:ascii="Arial" w:hAnsi="Arial" w:cs="Arial"/>
                <w:i/>
                <w:iCs/>
                <w:sz w:val="20"/>
              </w:rPr>
              <w:instrText xml:space="preserve"> FORMTEXT </w:instrText>
            </w:r>
            <w:r>
              <w:rPr>
                <w:rFonts w:ascii="Arial" w:hAnsi="Arial" w:cs="Arial"/>
                <w:i/>
                <w:iCs/>
                <w:sz w:val="20"/>
              </w:rPr>
            </w:r>
            <w:r>
              <w:rPr>
                <w:rFonts w:ascii="Arial" w:hAnsi="Arial" w:cs="Arial"/>
                <w:i/>
                <w:iCs/>
                <w:sz w:val="20"/>
              </w:rPr>
              <w:fldChar w:fldCharType="separate"/>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sz w:val="20"/>
              </w:rPr>
              <w:fldChar w:fldCharType="end"/>
            </w:r>
          </w:p>
        </w:tc>
        <w:tc>
          <w:tcPr>
            <w:tcW w:w="1097" w:type="dxa"/>
            <w:vAlign w:val="center"/>
          </w:tcPr>
          <w:p w14:paraId="3E9F51F0" w14:textId="77777777" w:rsidR="00F23FCD" w:rsidRDefault="00F23FCD">
            <w:pPr>
              <w:jc w:val="center"/>
              <w:rPr>
                <w:rFonts w:ascii="Arial" w:hAnsi="Arial" w:cs="Arial"/>
                <w:i/>
                <w:iCs/>
                <w:sz w:val="20"/>
              </w:rPr>
            </w:pPr>
            <w:r>
              <w:rPr>
                <w:rFonts w:ascii="Arial" w:hAnsi="Arial" w:cs="Arial"/>
                <w:i/>
                <w:iCs/>
                <w:sz w:val="20"/>
              </w:rPr>
              <w:fldChar w:fldCharType="begin">
                <w:ffData>
                  <w:name w:val="Text7"/>
                  <w:enabled/>
                  <w:calcOnExit w:val="0"/>
                  <w:textInput/>
                </w:ffData>
              </w:fldChar>
            </w:r>
            <w:r>
              <w:rPr>
                <w:rFonts w:ascii="Arial" w:hAnsi="Arial" w:cs="Arial"/>
                <w:i/>
                <w:iCs/>
                <w:sz w:val="20"/>
              </w:rPr>
              <w:instrText xml:space="preserve"> FORMTEXT </w:instrText>
            </w:r>
            <w:r>
              <w:rPr>
                <w:rFonts w:ascii="Arial" w:hAnsi="Arial" w:cs="Arial"/>
                <w:i/>
                <w:iCs/>
                <w:sz w:val="20"/>
              </w:rPr>
            </w:r>
            <w:r>
              <w:rPr>
                <w:rFonts w:ascii="Arial" w:hAnsi="Arial" w:cs="Arial"/>
                <w:i/>
                <w:iCs/>
                <w:sz w:val="20"/>
              </w:rPr>
              <w:fldChar w:fldCharType="separate"/>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sz w:val="20"/>
              </w:rPr>
              <w:fldChar w:fldCharType="end"/>
            </w:r>
          </w:p>
        </w:tc>
      </w:tr>
      <w:tr w:rsidR="00F23FCD" w14:paraId="53F0241E" w14:textId="77777777">
        <w:trPr>
          <w:jc w:val="center"/>
        </w:trPr>
        <w:tc>
          <w:tcPr>
            <w:tcW w:w="1172" w:type="dxa"/>
            <w:vAlign w:val="center"/>
          </w:tcPr>
          <w:p w14:paraId="73D302CA" w14:textId="77777777" w:rsidR="00F23FCD" w:rsidRDefault="00F23FCD">
            <w:pPr>
              <w:jc w:val="center"/>
              <w:rPr>
                <w:rFonts w:ascii="Arial" w:hAnsi="Arial" w:cs="Arial"/>
                <w:sz w:val="20"/>
              </w:rPr>
            </w:pPr>
            <w:r>
              <w:rPr>
                <w:rFonts w:ascii="Arial" w:hAnsi="Arial" w:cs="Arial"/>
                <w:sz w:val="20"/>
              </w:rPr>
              <w:fldChar w:fldCharType="begin">
                <w:ffData>
                  <w:name w:val="Text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678" w:type="dxa"/>
            <w:vAlign w:val="center"/>
          </w:tcPr>
          <w:p w14:paraId="011EF82C" w14:textId="77777777" w:rsidR="00F23FCD" w:rsidRDefault="00F23FCD">
            <w:pPr>
              <w:jc w:val="center"/>
              <w:rPr>
                <w:rFonts w:ascii="Arial" w:hAnsi="Arial" w:cs="Arial"/>
                <w:sz w:val="20"/>
              </w:rPr>
            </w:pPr>
            <w:r>
              <w:rPr>
                <w:rFonts w:ascii="Arial" w:hAnsi="Arial" w:cs="Arial"/>
                <w:sz w:val="20"/>
              </w:rPr>
              <w:fldChar w:fldCharType="begin">
                <w:ffData>
                  <w:name w:val="Text5"/>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25" w:type="dxa"/>
            <w:vAlign w:val="center"/>
          </w:tcPr>
          <w:p w14:paraId="1C236782" w14:textId="77777777" w:rsidR="00F23FCD" w:rsidRDefault="00F23FCD">
            <w:pPr>
              <w:jc w:val="center"/>
              <w:rPr>
                <w:rFonts w:ascii="Arial" w:hAnsi="Arial" w:cs="Arial"/>
                <w:i/>
                <w:iCs/>
                <w:sz w:val="20"/>
              </w:rPr>
            </w:pPr>
            <w:r>
              <w:rPr>
                <w:rFonts w:ascii="Arial" w:hAnsi="Arial" w:cs="Arial"/>
                <w:i/>
                <w:iCs/>
                <w:sz w:val="20"/>
              </w:rPr>
              <w:fldChar w:fldCharType="begin">
                <w:ffData>
                  <w:name w:val="Text6"/>
                  <w:enabled/>
                  <w:calcOnExit w:val="0"/>
                  <w:textInput/>
                </w:ffData>
              </w:fldChar>
            </w:r>
            <w:r>
              <w:rPr>
                <w:rFonts w:ascii="Arial" w:hAnsi="Arial" w:cs="Arial"/>
                <w:i/>
                <w:iCs/>
                <w:sz w:val="20"/>
              </w:rPr>
              <w:instrText xml:space="preserve"> FORMTEXT </w:instrText>
            </w:r>
            <w:r>
              <w:rPr>
                <w:rFonts w:ascii="Arial" w:hAnsi="Arial" w:cs="Arial"/>
                <w:i/>
                <w:iCs/>
                <w:sz w:val="20"/>
              </w:rPr>
            </w:r>
            <w:r>
              <w:rPr>
                <w:rFonts w:ascii="Arial" w:hAnsi="Arial" w:cs="Arial"/>
                <w:i/>
                <w:iCs/>
                <w:sz w:val="20"/>
              </w:rPr>
              <w:fldChar w:fldCharType="separate"/>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sz w:val="20"/>
              </w:rPr>
              <w:fldChar w:fldCharType="end"/>
            </w:r>
          </w:p>
        </w:tc>
        <w:tc>
          <w:tcPr>
            <w:tcW w:w="1097" w:type="dxa"/>
            <w:vAlign w:val="center"/>
          </w:tcPr>
          <w:p w14:paraId="1546B08F" w14:textId="77777777" w:rsidR="00F23FCD" w:rsidRDefault="00F23FCD">
            <w:pPr>
              <w:jc w:val="center"/>
              <w:rPr>
                <w:rFonts w:ascii="Arial" w:hAnsi="Arial" w:cs="Arial"/>
                <w:i/>
                <w:iCs/>
                <w:sz w:val="20"/>
              </w:rPr>
            </w:pPr>
            <w:r>
              <w:rPr>
                <w:rFonts w:ascii="Arial" w:hAnsi="Arial" w:cs="Arial"/>
                <w:i/>
                <w:iCs/>
                <w:sz w:val="20"/>
              </w:rPr>
              <w:fldChar w:fldCharType="begin">
                <w:ffData>
                  <w:name w:val="Text7"/>
                  <w:enabled/>
                  <w:calcOnExit w:val="0"/>
                  <w:textInput/>
                </w:ffData>
              </w:fldChar>
            </w:r>
            <w:r>
              <w:rPr>
                <w:rFonts w:ascii="Arial" w:hAnsi="Arial" w:cs="Arial"/>
                <w:i/>
                <w:iCs/>
                <w:sz w:val="20"/>
              </w:rPr>
              <w:instrText xml:space="preserve"> FORMTEXT </w:instrText>
            </w:r>
            <w:r>
              <w:rPr>
                <w:rFonts w:ascii="Arial" w:hAnsi="Arial" w:cs="Arial"/>
                <w:i/>
                <w:iCs/>
                <w:sz w:val="20"/>
              </w:rPr>
            </w:r>
            <w:r>
              <w:rPr>
                <w:rFonts w:ascii="Arial" w:hAnsi="Arial" w:cs="Arial"/>
                <w:i/>
                <w:iCs/>
                <w:sz w:val="20"/>
              </w:rPr>
              <w:fldChar w:fldCharType="separate"/>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sz w:val="20"/>
              </w:rPr>
              <w:fldChar w:fldCharType="end"/>
            </w:r>
          </w:p>
        </w:tc>
      </w:tr>
      <w:tr w:rsidR="00F23FCD" w14:paraId="32822FF9" w14:textId="77777777">
        <w:trPr>
          <w:jc w:val="center"/>
        </w:trPr>
        <w:tc>
          <w:tcPr>
            <w:tcW w:w="1172" w:type="dxa"/>
            <w:vAlign w:val="center"/>
          </w:tcPr>
          <w:p w14:paraId="3EA68401" w14:textId="77777777" w:rsidR="00F23FCD" w:rsidRDefault="00F23FCD">
            <w:pPr>
              <w:jc w:val="center"/>
              <w:rPr>
                <w:rFonts w:ascii="Arial" w:hAnsi="Arial" w:cs="Arial"/>
                <w:sz w:val="20"/>
              </w:rPr>
            </w:pPr>
            <w:r>
              <w:rPr>
                <w:rFonts w:ascii="Arial" w:hAnsi="Arial" w:cs="Arial"/>
                <w:sz w:val="20"/>
              </w:rPr>
              <w:fldChar w:fldCharType="begin">
                <w:ffData>
                  <w:name w:val="Text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678" w:type="dxa"/>
            <w:vAlign w:val="center"/>
          </w:tcPr>
          <w:p w14:paraId="1522E824" w14:textId="77777777" w:rsidR="00F23FCD" w:rsidRDefault="00F23FCD">
            <w:pPr>
              <w:jc w:val="center"/>
              <w:rPr>
                <w:rFonts w:ascii="Arial" w:hAnsi="Arial" w:cs="Arial"/>
                <w:sz w:val="20"/>
              </w:rPr>
            </w:pPr>
            <w:r>
              <w:rPr>
                <w:rFonts w:ascii="Arial" w:hAnsi="Arial" w:cs="Arial"/>
                <w:sz w:val="20"/>
              </w:rPr>
              <w:fldChar w:fldCharType="begin">
                <w:ffData>
                  <w:name w:val="Text5"/>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25" w:type="dxa"/>
            <w:vAlign w:val="center"/>
          </w:tcPr>
          <w:p w14:paraId="77307562" w14:textId="77777777" w:rsidR="00F23FCD" w:rsidRDefault="00F23FCD">
            <w:pPr>
              <w:jc w:val="center"/>
              <w:rPr>
                <w:rFonts w:ascii="Arial" w:hAnsi="Arial" w:cs="Arial"/>
                <w:i/>
                <w:iCs/>
                <w:sz w:val="20"/>
              </w:rPr>
            </w:pPr>
            <w:r>
              <w:rPr>
                <w:rFonts w:ascii="Arial" w:hAnsi="Arial" w:cs="Arial"/>
                <w:i/>
                <w:iCs/>
                <w:sz w:val="20"/>
              </w:rPr>
              <w:fldChar w:fldCharType="begin">
                <w:ffData>
                  <w:name w:val="Text6"/>
                  <w:enabled/>
                  <w:calcOnExit w:val="0"/>
                  <w:textInput/>
                </w:ffData>
              </w:fldChar>
            </w:r>
            <w:r>
              <w:rPr>
                <w:rFonts w:ascii="Arial" w:hAnsi="Arial" w:cs="Arial"/>
                <w:i/>
                <w:iCs/>
                <w:sz w:val="20"/>
              </w:rPr>
              <w:instrText xml:space="preserve"> FORMTEXT </w:instrText>
            </w:r>
            <w:r>
              <w:rPr>
                <w:rFonts w:ascii="Arial" w:hAnsi="Arial" w:cs="Arial"/>
                <w:i/>
                <w:iCs/>
                <w:sz w:val="20"/>
              </w:rPr>
            </w:r>
            <w:r>
              <w:rPr>
                <w:rFonts w:ascii="Arial" w:hAnsi="Arial" w:cs="Arial"/>
                <w:i/>
                <w:iCs/>
                <w:sz w:val="20"/>
              </w:rPr>
              <w:fldChar w:fldCharType="separate"/>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sz w:val="20"/>
              </w:rPr>
              <w:fldChar w:fldCharType="end"/>
            </w:r>
          </w:p>
        </w:tc>
        <w:tc>
          <w:tcPr>
            <w:tcW w:w="1097" w:type="dxa"/>
            <w:vAlign w:val="center"/>
          </w:tcPr>
          <w:p w14:paraId="1914154F" w14:textId="77777777" w:rsidR="00F23FCD" w:rsidRDefault="00F23FCD">
            <w:pPr>
              <w:jc w:val="center"/>
              <w:rPr>
                <w:rFonts w:ascii="Arial" w:hAnsi="Arial" w:cs="Arial"/>
                <w:i/>
                <w:iCs/>
                <w:sz w:val="20"/>
              </w:rPr>
            </w:pPr>
            <w:r>
              <w:rPr>
                <w:rFonts w:ascii="Arial" w:hAnsi="Arial" w:cs="Arial"/>
                <w:i/>
                <w:iCs/>
                <w:sz w:val="20"/>
              </w:rPr>
              <w:fldChar w:fldCharType="begin">
                <w:ffData>
                  <w:name w:val="Text7"/>
                  <w:enabled/>
                  <w:calcOnExit w:val="0"/>
                  <w:textInput/>
                </w:ffData>
              </w:fldChar>
            </w:r>
            <w:r>
              <w:rPr>
                <w:rFonts w:ascii="Arial" w:hAnsi="Arial" w:cs="Arial"/>
                <w:i/>
                <w:iCs/>
                <w:sz w:val="20"/>
              </w:rPr>
              <w:instrText xml:space="preserve"> FORMTEXT </w:instrText>
            </w:r>
            <w:r>
              <w:rPr>
                <w:rFonts w:ascii="Arial" w:hAnsi="Arial" w:cs="Arial"/>
                <w:i/>
                <w:iCs/>
                <w:sz w:val="20"/>
              </w:rPr>
            </w:r>
            <w:r>
              <w:rPr>
                <w:rFonts w:ascii="Arial" w:hAnsi="Arial" w:cs="Arial"/>
                <w:i/>
                <w:iCs/>
                <w:sz w:val="20"/>
              </w:rPr>
              <w:fldChar w:fldCharType="separate"/>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sz w:val="20"/>
              </w:rPr>
              <w:fldChar w:fldCharType="end"/>
            </w:r>
          </w:p>
        </w:tc>
      </w:tr>
      <w:tr w:rsidR="00F23FCD" w14:paraId="16B9B3AE" w14:textId="77777777">
        <w:trPr>
          <w:jc w:val="center"/>
        </w:trPr>
        <w:tc>
          <w:tcPr>
            <w:tcW w:w="1172" w:type="dxa"/>
            <w:vAlign w:val="center"/>
          </w:tcPr>
          <w:p w14:paraId="477726BE" w14:textId="77777777" w:rsidR="00F23FCD" w:rsidRDefault="00F23FCD">
            <w:pPr>
              <w:jc w:val="center"/>
              <w:rPr>
                <w:rFonts w:ascii="Arial" w:hAnsi="Arial" w:cs="Arial"/>
                <w:sz w:val="20"/>
              </w:rPr>
            </w:pPr>
            <w:r>
              <w:rPr>
                <w:rFonts w:ascii="Arial" w:hAnsi="Arial" w:cs="Arial"/>
                <w:sz w:val="20"/>
              </w:rPr>
              <w:fldChar w:fldCharType="begin">
                <w:ffData>
                  <w:name w:val="Text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678" w:type="dxa"/>
            <w:vAlign w:val="center"/>
          </w:tcPr>
          <w:p w14:paraId="41162535" w14:textId="77777777" w:rsidR="00F23FCD" w:rsidRDefault="00F23FCD">
            <w:pPr>
              <w:jc w:val="center"/>
              <w:rPr>
                <w:rFonts w:ascii="Arial" w:hAnsi="Arial" w:cs="Arial"/>
                <w:sz w:val="20"/>
              </w:rPr>
            </w:pPr>
            <w:r>
              <w:rPr>
                <w:rFonts w:ascii="Arial" w:hAnsi="Arial" w:cs="Arial"/>
                <w:sz w:val="20"/>
              </w:rPr>
              <w:fldChar w:fldCharType="begin">
                <w:ffData>
                  <w:name w:val="Text5"/>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25" w:type="dxa"/>
            <w:vAlign w:val="center"/>
          </w:tcPr>
          <w:p w14:paraId="099E4876" w14:textId="77777777" w:rsidR="00F23FCD" w:rsidRDefault="00F23FCD">
            <w:pPr>
              <w:jc w:val="center"/>
              <w:rPr>
                <w:rFonts w:ascii="Arial" w:hAnsi="Arial" w:cs="Arial"/>
                <w:i/>
                <w:iCs/>
                <w:sz w:val="20"/>
              </w:rPr>
            </w:pPr>
            <w:r>
              <w:rPr>
                <w:rFonts w:ascii="Arial" w:hAnsi="Arial" w:cs="Arial"/>
                <w:i/>
                <w:iCs/>
                <w:sz w:val="20"/>
              </w:rPr>
              <w:fldChar w:fldCharType="begin">
                <w:ffData>
                  <w:name w:val="Text6"/>
                  <w:enabled/>
                  <w:calcOnExit w:val="0"/>
                  <w:textInput/>
                </w:ffData>
              </w:fldChar>
            </w:r>
            <w:r>
              <w:rPr>
                <w:rFonts w:ascii="Arial" w:hAnsi="Arial" w:cs="Arial"/>
                <w:i/>
                <w:iCs/>
                <w:sz w:val="20"/>
              </w:rPr>
              <w:instrText xml:space="preserve"> FORMTEXT </w:instrText>
            </w:r>
            <w:r>
              <w:rPr>
                <w:rFonts w:ascii="Arial" w:hAnsi="Arial" w:cs="Arial"/>
                <w:i/>
                <w:iCs/>
                <w:sz w:val="20"/>
              </w:rPr>
            </w:r>
            <w:r>
              <w:rPr>
                <w:rFonts w:ascii="Arial" w:hAnsi="Arial" w:cs="Arial"/>
                <w:i/>
                <w:iCs/>
                <w:sz w:val="20"/>
              </w:rPr>
              <w:fldChar w:fldCharType="separate"/>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sz w:val="20"/>
              </w:rPr>
              <w:fldChar w:fldCharType="end"/>
            </w:r>
          </w:p>
        </w:tc>
        <w:tc>
          <w:tcPr>
            <w:tcW w:w="1097" w:type="dxa"/>
            <w:vAlign w:val="center"/>
          </w:tcPr>
          <w:p w14:paraId="184E810E" w14:textId="77777777" w:rsidR="00F23FCD" w:rsidRDefault="00F23FCD">
            <w:pPr>
              <w:jc w:val="center"/>
              <w:rPr>
                <w:rFonts w:ascii="Arial" w:hAnsi="Arial" w:cs="Arial"/>
                <w:i/>
                <w:iCs/>
                <w:sz w:val="20"/>
              </w:rPr>
            </w:pPr>
            <w:r>
              <w:rPr>
                <w:rFonts w:ascii="Arial" w:hAnsi="Arial" w:cs="Arial"/>
                <w:i/>
                <w:iCs/>
                <w:sz w:val="20"/>
              </w:rPr>
              <w:fldChar w:fldCharType="begin">
                <w:ffData>
                  <w:name w:val="Text7"/>
                  <w:enabled/>
                  <w:calcOnExit w:val="0"/>
                  <w:textInput/>
                </w:ffData>
              </w:fldChar>
            </w:r>
            <w:r>
              <w:rPr>
                <w:rFonts w:ascii="Arial" w:hAnsi="Arial" w:cs="Arial"/>
                <w:i/>
                <w:iCs/>
                <w:sz w:val="20"/>
              </w:rPr>
              <w:instrText xml:space="preserve"> FORMTEXT </w:instrText>
            </w:r>
            <w:r>
              <w:rPr>
                <w:rFonts w:ascii="Arial" w:hAnsi="Arial" w:cs="Arial"/>
                <w:i/>
                <w:iCs/>
                <w:sz w:val="20"/>
              </w:rPr>
            </w:r>
            <w:r>
              <w:rPr>
                <w:rFonts w:ascii="Arial" w:hAnsi="Arial" w:cs="Arial"/>
                <w:i/>
                <w:iCs/>
                <w:sz w:val="20"/>
              </w:rPr>
              <w:fldChar w:fldCharType="separate"/>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sz w:val="20"/>
              </w:rPr>
              <w:fldChar w:fldCharType="end"/>
            </w:r>
          </w:p>
        </w:tc>
      </w:tr>
      <w:tr w:rsidR="00F23FCD" w14:paraId="3D90F7B0" w14:textId="77777777">
        <w:trPr>
          <w:jc w:val="center"/>
        </w:trPr>
        <w:tc>
          <w:tcPr>
            <w:tcW w:w="1172" w:type="dxa"/>
            <w:vAlign w:val="center"/>
          </w:tcPr>
          <w:p w14:paraId="6D2ED986" w14:textId="77777777" w:rsidR="00F23FCD" w:rsidRDefault="00F23FCD">
            <w:pPr>
              <w:jc w:val="center"/>
              <w:rPr>
                <w:rFonts w:ascii="Arial" w:hAnsi="Arial" w:cs="Arial"/>
                <w:sz w:val="20"/>
              </w:rPr>
            </w:pPr>
            <w:r>
              <w:rPr>
                <w:rFonts w:ascii="Arial" w:hAnsi="Arial" w:cs="Arial"/>
                <w:sz w:val="20"/>
              </w:rPr>
              <w:fldChar w:fldCharType="begin">
                <w:ffData>
                  <w:name w:val="Text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678" w:type="dxa"/>
            <w:vAlign w:val="center"/>
          </w:tcPr>
          <w:p w14:paraId="395BD62D" w14:textId="77777777" w:rsidR="00F23FCD" w:rsidRDefault="00F23FCD">
            <w:pPr>
              <w:jc w:val="center"/>
              <w:rPr>
                <w:rFonts w:ascii="Arial" w:hAnsi="Arial" w:cs="Arial"/>
                <w:sz w:val="20"/>
              </w:rPr>
            </w:pPr>
            <w:r>
              <w:rPr>
                <w:rFonts w:ascii="Arial" w:hAnsi="Arial" w:cs="Arial"/>
                <w:sz w:val="20"/>
              </w:rPr>
              <w:fldChar w:fldCharType="begin">
                <w:ffData>
                  <w:name w:val="Text5"/>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25" w:type="dxa"/>
            <w:vAlign w:val="center"/>
          </w:tcPr>
          <w:p w14:paraId="133456CA" w14:textId="77777777" w:rsidR="00F23FCD" w:rsidRDefault="00F23FCD">
            <w:pPr>
              <w:jc w:val="center"/>
              <w:rPr>
                <w:rFonts w:ascii="Arial" w:hAnsi="Arial" w:cs="Arial"/>
                <w:i/>
                <w:iCs/>
                <w:sz w:val="20"/>
              </w:rPr>
            </w:pPr>
            <w:r>
              <w:rPr>
                <w:rFonts w:ascii="Arial" w:hAnsi="Arial" w:cs="Arial"/>
                <w:i/>
                <w:iCs/>
                <w:sz w:val="20"/>
              </w:rPr>
              <w:fldChar w:fldCharType="begin">
                <w:ffData>
                  <w:name w:val="Text6"/>
                  <w:enabled/>
                  <w:calcOnExit w:val="0"/>
                  <w:textInput/>
                </w:ffData>
              </w:fldChar>
            </w:r>
            <w:r>
              <w:rPr>
                <w:rFonts w:ascii="Arial" w:hAnsi="Arial" w:cs="Arial"/>
                <w:i/>
                <w:iCs/>
                <w:sz w:val="20"/>
              </w:rPr>
              <w:instrText xml:space="preserve"> FORMTEXT </w:instrText>
            </w:r>
            <w:r>
              <w:rPr>
                <w:rFonts w:ascii="Arial" w:hAnsi="Arial" w:cs="Arial"/>
                <w:i/>
                <w:iCs/>
                <w:sz w:val="20"/>
              </w:rPr>
            </w:r>
            <w:r>
              <w:rPr>
                <w:rFonts w:ascii="Arial" w:hAnsi="Arial" w:cs="Arial"/>
                <w:i/>
                <w:iCs/>
                <w:sz w:val="20"/>
              </w:rPr>
              <w:fldChar w:fldCharType="separate"/>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sz w:val="20"/>
              </w:rPr>
              <w:fldChar w:fldCharType="end"/>
            </w:r>
          </w:p>
        </w:tc>
        <w:tc>
          <w:tcPr>
            <w:tcW w:w="1097" w:type="dxa"/>
            <w:vAlign w:val="center"/>
          </w:tcPr>
          <w:p w14:paraId="59F24013" w14:textId="77777777" w:rsidR="00F23FCD" w:rsidRDefault="00F23FCD">
            <w:pPr>
              <w:jc w:val="center"/>
              <w:rPr>
                <w:rFonts w:ascii="Arial" w:hAnsi="Arial" w:cs="Arial"/>
                <w:i/>
                <w:iCs/>
                <w:sz w:val="20"/>
              </w:rPr>
            </w:pPr>
            <w:r>
              <w:rPr>
                <w:rFonts w:ascii="Arial" w:hAnsi="Arial" w:cs="Arial"/>
                <w:i/>
                <w:iCs/>
                <w:sz w:val="20"/>
              </w:rPr>
              <w:fldChar w:fldCharType="begin">
                <w:ffData>
                  <w:name w:val="Text7"/>
                  <w:enabled/>
                  <w:calcOnExit w:val="0"/>
                  <w:textInput/>
                </w:ffData>
              </w:fldChar>
            </w:r>
            <w:r>
              <w:rPr>
                <w:rFonts w:ascii="Arial" w:hAnsi="Arial" w:cs="Arial"/>
                <w:i/>
                <w:iCs/>
                <w:sz w:val="20"/>
              </w:rPr>
              <w:instrText xml:space="preserve"> FORMTEXT </w:instrText>
            </w:r>
            <w:r>
              <w:rPr>
                <w:rFonts w:ascii="Arial" w:hAnsi="Arial" w:cs="Arial"/>
                <w:i/>
                <w:iCs/>
                <w:sz w:val="20"/>
              </w:rPr>
            </w:r>
            <w:r>
              <w:rPr>
                <w:rFonts w:ascii="Arial" w:hAnsi="Arial" w:cs="Arial"/>
                <w:i/>
                <w:iCs/>
                <w:sz w:val="20"/>
              </w:rPr>
              <w:fldChar w:fldCharType="separate"/>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sz w:val="20"/>
              </w:rPr>
              <w:fldChar w:fldCharType="end"/>
            </w:r>
          </w:p>
        </w:tc>
      </w:tr>
      <w:tr w:rsidR="00F23FCD" w14:paraId="229AC07E" w14:textId="77777777">
        <w:trPr>
          <w:jc w:val="center"/>
        </w:trPr>
        <w:tc>
          <w:tcPr>
            <w:tcW w:w="1172" w:type="dxa"/>
            <w:vAlign w:val="center"/>
          </w:tcPr>
          <w:p w14:paraId="7D7AEC28" w14:textId="77777777" w:rsidR="00F23FCD" w:rsidRDefault="00F23FCD">
            <w:pPr>
              <w:jc w:val="center"/>
              <w:rPr>
                <w:rFonts w:ascii="Arial" w:hAnsi="Arial" w:cs="Arial"/>
                <w:sz w:val="20"/>
              </w:rPr>
            </w:pPr>
            <w:r>
              <w:rPr>
                <w:rFonts w:ascii="Arial" w:hAnsi="Arial" w:cs="Arial"/>
                <w:sz w:val="20"/>
              </w:rPr>
              <w:fldChar w:fldCharType="begin">
                <w:ffData>
                  <w:name w:val="Text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678" w:type="dxa"/>
            <w:vAlign w:val="center"/>
          </w:tcPr>
          <w:p w14:paraId="6FC2B6D6" w14:textId="77777777" w:rsidR="00F23FCD" w:rsidRDefault="00F23FCD">
            <w:pPr>
              <w:jc w:val="center"/>
              <w:rPr>
                <w:rFonts w:ascii="Arial" w:hAnsi="Arial" w:cs="Arial"/>
                <w:sz w:val="20"/>
              </w:rPr>
            </w:pPr>
            <w:r>
              <w:rPr>
                <w:rFonts w:ascii="Arial" w:hAnsi="Arial" w:cs="Arial"/>
                <w:sz w:val="20"/>
              </w:rPr>
              <w:fldChar w:fldCharType="begin">
                <w:ffData>
                  <w:name w:val="Text5"/>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25" w:type="dxa"/>
            <w:vAlign w:val="center"/>
          </w:tcPr>
          <w:p w14:paraId="1BED16C5" w14:textId="77777777" w:rsidR="00F23FCD" w:rsidRDefault="00F23FCD">
            <w:pPr>
              <w:jc w:val="center"/>
              <w:rPr>
                <w:rFonts w:ascii="Arial" w:hAnsi="Arial" w:cs="Arial"/>
                <w:i/>
                <w:iCs/>
                <w:sz w:val="20"/>
              </w:rPr>
            </w:pPr>
            <w:r>
              <w:rPr>
                <w:rFonts w:ascii="Arial" w:hAnsi="Arial" w:cs="Arial"/>
                <w:i/>
                <w:iCs/>
                <w:sz w:val="20"/>
              </w:rPr>
              <w:fldChar w:fldCharType="begin">
                <w:ffData>
                  <w:name w:val="Text6"/>
                  <w:enabled/>
                  <w:calcOnExit w:val="0"/>
                  <w:textInput/>
                </w:ffData>
              </w:fldChar>
            </w:r>
            <w:r>
              <w:rPr>
                <w:rFonts w:ascii="Arial" w:hAnsi="Arial" w:cs="Arial"/>
                <w:i/>
                <w:iCs/>
                <w:sz w:val="20"/>
              </w:rPr>
              <w:instrText xml:space="preserve"> FORMTEXT </w:instrText>
            </w:r>
            <w:r>
              <w:rPr>
                <w:rFonts w:ascii="Arial" w:hAnsi="Arial" w:cs="Arial"/>
                <w:i/>
                <w:iCs/>
                <w:sz w:val="20"/>
              </w:rPr>
            </w:r>
            <w:r>
              <w:rPr>
                <w:rFonts w:ascii="Arial" w:hAnsi="Arial" w:cs="Arial"/>
                <w:i/>
                <w:iCs/>
                <w:sz w:val="20"/>
              </w:rPr>
              <w:fldChar w:fldCharType="separate"/>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sz w:val="20"/>
              </w:rPr>
              <w:fldChar w:fldCharType="end"/>
            </w:r>
          </w:p>
        </w:tc>
        <w:tc>
          <w:tcPr>
            <w:tcW w:w="1097" w:type="dxa"/>
            <w:vAlign w:val="center"/>
          </w:tcPr>
          <w:p w14:paraId="718F541D" w14:textId="77777777" w:rsidR="00F23FCD" w:rsidRDefault="00F23FCD">
            <w:pPr>
              <w:jc w:val="center"/>
              <w:rPr>
                <w:rFonts w:ascii="Arial" w:hAnsi="Arial" w:cs="Arial"/>
                <w:i/>
                <w:iCs/>
                <w:sz w:val="20"/>
              </w:rPr>
            </w:pPr>
            <w:r>
              <w:rPr>
                <w:rFonts w:ascii="Arial" w:hAnsi="Arial" w:cs="Arial"/>
                <w:i/>
                <w:iCs/>
                <w:sz w:val="20"/>
              </w:rPr>
              <w:fldChar w:fldCharType="begin">
                <w:ffData>
                  <w:name w:val="Text7"/>
                  <w:enabled/>
                  <w:calcOnExit w:val="0"/>
                  <w:textInput/>
                </w:ffData>
              </w:fldChar>
            </w:r>
            <w:r>
              <w:rPr>
                <w:rFonts w:ascii="Arial" w:hAnsi="Arial" w:cs="Arial"/>
                <w:i/>
                <w:iCs/>
                <w:sz w:val="20"/>
              </w:rPr>
              <w:instrText xml:space="preserve"> FORMTEXT </w:instrText>
            </w:r>
            <w:r>
              <w:rPr>
                <w:rFonts w:ascii="Arial" w:hAnsi="Arial" w:cs="Arial"/>
                <w:i/>
                <w:iCs/>
                <w:sz w:val="20"/>
              </w:rPr>
            </w:r>
            <w:r>
              <w:rPr>
                <w:rFonts w:ascii="Arial" w:hAnsi="Arial" w:cs="Arial"/>
                <w:i/>
                <w:iCs/>
                <w:sz w:val="20"/>
              </w:rPr>
              <w:fldChar w:fldCharType="separate"/>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sz w:val="20"/>
              </w:rPr>
              <w:fldChar w:fldCharType="end"/>
            </w:r>
          </w:p>
        </w:tc>
      </w:tr>
      <w:tr w:rsidR="00F23FCD" w14:paraId="14F442FD" w14:textId="77777777">
        <w:trPr>
          <w:jc w:val="center"/>
        </w:trPr>
        <w:tc>
          <w:tcPr>
            <w:tcW w:w="1172" w:type="dxa"/>
            <w:vAlign w:val="center"/>
          </w:tcPr>
          <w:p w14:paraId="25D7613D" w14:textId="77777777" w:rsidR="00F23FCD" w:rsidRDefault="00F23FCD">
            <w:pPr>
              <w:jc w:val="center"/>
              <w:rPr>
                <w:rFonts w:ascii="Arial" w:hAnsi="Arial" w:cs="Arial"/>
                <w:sz w:val="20"/>
              </w:rPr>
            </w:pPr>
            <w:r>
              <w:rPr>
                <w:rFonts w:ascii="Arial" w:hAnsi="Arial" w:cs="Arial"/>
                <w:sz w:val="20"/>
              </w:rPr>
              <w:fldChar w:fldCharType="begin">
                <w:ffData>
                  <w:name w:val="Text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678" w:type="dxa"/>
            <w:vAlign w:val="center"/>
          </w:tcPr>
          <w:p w14:paraId="52BA353B" w14:textId="77777777" w:rsidR="00F23FCD" w:rsidRDefault="00F23FCD">
            <w:pPr>
              <w:jc w:val="center"/>
              <w:rPr>
                <w:rFonts w:ascii="Arial" w:hAnsi="Arial" w:cs="Arial"/>
                <w:sz w:val="20"/>
              </w:rPr>
            </w:pPr>
            <w:r>
              <w:rPr>
                <w:rFonts w:ascii="Arial" w:hAnsi="Arial" w:cs="Arial"/>
                <w:sz w:val="20"/>
              </w:rPr>
              <w:fldChar w:fldCharType="begin">
                <w:ffData>
                  <w:name w:val="Text5"/>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25" w:type="dxa"/>
            <w:vAlign w:val="center"/>
          </w:tcPr>
          <w:p w14:paraId="4C98EAA1" w14:textId="77777777" w:rsidR="00F23FCD" w:rsidRDefault="00F23FCD">
            <w:pPr>
              <w:jc w:val="center"/>
              <w:rPr>
                <w:rFonts w:ascii="Arial" w:hAnsi="Arial" w:cs="Arial"/>
                <w:i/>
                <w:iCs/>
                <w:sz w:val="20"/>
              </w:rPr>
            </w:pPr>
            <w:r>
              <w:rPr>
                <w:rFonts w:ascii="Arial" w:hAnsi="Arial" w:cs="Arial"/>
                <w:i/>
                <w:iCs/>
                <w:sz w:val="20"/>
              </w:rPr>
              <w:fldChar w:fldCharType="begin">
                <w:ffData>
                  <w:name w:val="Text6"/>
                  <w:enabled/>
                  <w:calcOnExit w:val="0"/>
                  <w:textInput/>
                </w:ffData>
              </w:fldChar>
            </w:r>
            <w:r>
              <w:rPr>
                <w:rFonts w:ascii="Arial" w:hAnsi="Arial" w:cs="Arial"/>
                <w:i/>
                <w:iCs/>
                <w:sz w:val="20"/>
              </w:rPr>
              <w:instrText xml:space="preserve"> FORMTEXT </w:instrText>
            </w:r>
            <w:r>
              <w:rPr>
                <w:rFonts w:ascii="Arial" w:hAnsi="Arial" w:cs="Arial"/>
                <w:i/>
                <w:iCs/>
                <w:sz w:val="20"/>
              </w:rPr>
            </w:r>
            <w:r>
              <w:rPr>
                <w:rFonts w:ascii="Arial" w:hAnsi="Arial" w:cs="Arial"/>
                <w:i/>
                <w:iCs/>
                <w:sz w:val="20"/>
              </w:rPr>
              <w:fldChar w:fldCharType="separate"/>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sz w:val="20"/>
              </w:rPr>
              <w:fldChar w:fldCharType="end"/>
            </w:r>
          </w:p>
        </w:tc>
        <w:tc>
          <w:tcPr>
            <w:tcW w:w="1097" w:type="dxa"/>
            <w:vAlign w:val="center"/>
          </w:tcPr>
          <w:p w14:paraId="216E064C" w14:textId="77777777" w:rsidR="00F23FCD" w:rsidRDefault="00F23FCD">
            <w:pPr>
              <w:jc w:val="center"/>
              <w:rPr>
                <w:rFonts w:ascii="Arial" w:hAnsi="Arial" w:cs="Arial"/>
                <w:i/>
                <w:iCs/>
                <w:sz w:val="20"/>
              </w:rPr>
            </w:pPr>
            <w:r>
              <w:rPr>
                <w:rFonts w:ascii="Arial" w:hAnsi="Arial" w:cs="Arial"/>
                <w:i/>
                <w:iCs/>
                <w:sz w:val="20"/>
              </w:rPr>
              <w:fldChar w:fldCharType="begin">
                <w:ffData>
                  <w:name w:val="Text7"/>
                  <w:enabled/>
                  <w:calcOnExit w:val="0"/>
                  <w:textInput/>
                </w:ffData>
              </w:fldChar>
            </w:r>
            <w:r>
              <w:rPr>
                <w:rFonts w:ascii="Arial" w:hAnsi="Arial" w:cs="Arial"/>
                <w:i/>
                <w:iCs/>
                <w:sz w:val="20"/>
              </w:rPr>
              <w:instrText xml:space="preserve"> FORMTEXT </w:instrText>
            </w:r>
            <w:r>
              <w:rPr>
                <w:rFonts w:ascii="Arial" w:hAnsi="Arial" w:cs="Arial"/>
                <w:i/>
                <w:iCs/>
                <w:sz w:val="20"/>
              </w:rPr>
            </w:r>
            <w:r>
              <w:rPr>
                <w:rFonts w:ascii="Arial" w:hAnsi="Arial" w:cs="Arial"/>
                <w:i/>
                <w:iCs/>
                <w:sz w:val="20"/>
              </w:rPr>
              <w:fldChar w:fldCharType="separate"/>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sz w:val="20"/>
              </w:rPr>
              <w:fldChar w:fldCharType="end"/>
            </w:r>
          </w:p>
        </w:tc>
      </w:tr>
      <w:tr w:rsidR="00F23FCD" w14:paraId="34472AE2" w14:textId="77777777">
        <w:trPr>
          <w:jc w:val="center"/>
        </w:trPr>
        <w:tc>
          <w:tcPr>
            <w:tcW w:w="1172" w:type="dxa"/>
            <w:vAlign w:val="center"/>
          </w:tcPr>
          <w:p w14:paraId="79BAB248" w14:textId="77777777" w:rsidR="00F23FCD" w:rsidRDefault="00F23FCD">
            <w:pPr>
              <w:jc w:val="center"/>
              <w:rPr>
                <w:rFonts w:ascii="Arial" w:hAnsi="Arial" w:cs="Arial"/>
                <w:sz w:val="20"/>
              </w:rPr>
            </w:pPr>
            <w:r>
              <w:rPr>
                <w:rFonts w:ascii="Arial" w:hAnsi="Arial" w:cs="Arial"/>
                <w:sz w:val="20"/>
              </w:rPr>
              <w:fldChar w:fldCharType="begin">
                <w:ffData>
                  <w:name w:val="Text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678" w:type="dxa"/>
            <w:vAlign w:val="center"/>
          </w:tcPr>
          <w:p w14:paraId="0A567436" w14:textId="77777777" w:rsidR="00F23FCD" w:rsidRDefault="00F23FCD">
            <w:pPr>
              <w:jc w:val="center"/>
              <w:rPr>
                <w:rFonts w:ascii="Arial" w:hAnsi="Arial" w:cs="Arial"/>
                <w:sz w:val="20"/>
              </w:rPr>
            </w:pPr>
            <w:r>
              <w:rPr>
                <w:rFonts w:ascii="Arial" w:hAnsi="Arial" w:cs="Arial"/>
                <w:sz w:val="20"/>
              </w:rPr>
              <w:fldChar w:fldCharType="begin">
                <w:ffData>
                  <w:name w:val="Text5"/>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25" w:type="dxa"/>
            <w:vAlign w:val="center"/>
          </w:tcPr>
          <w:p w14:paraId="31B4FF6E" w14:textId="77777777" w:rsidR="00F23FCD" w:rsidRDefault="00F23FCD">
            <w:pPr>
              <w:jc w:val="center"/>
              <w:rPr>
                <w:rFonts w:ascii="Arial" w:hAnsi="Arial" w:cs="Arial"/>
                <w:i/>
                <w:iCs/>
                <w:sz w:val="20"/>
              </w:rPr>
            </w:pPr>
            <w:r>
              <w:rPr>
                <w:rFonts w:ascii="Arial" w:hAnsi="Arial" w:cs="Arial"/>
                <w:i/>
                <w:iCs/>
                <w:sz w:val="20"/>
              </w:rPr>
              <w:fldChar w:fldCharType="begin">
                <w:ffData>
                  <w:name w:val="Text6"/>
                  <w:enabled/>
                  <w:calcOnExit w:val="0"/>
                  <w:textInput/>
                </w:ffData>
              </w:fldChar>
            </w:r>
            <w:r>
              <w:rPr>
                <w:rFonts w:ascii="Arial" w:hAnsi="Arial" w:cs="Arial"/>
                <w:i/>
                <w:iCs/>
                <w:sz w:val="20"/>
              </w:rPr>
              <w:instrText xml:space="preserve"> FORMTEXT </w:instrText>
            </w:r>
            <w:r>
              <w:rPr>
                <w:rFonts w:ascii="Arial" w:hAnsi="Arial" w:cs="Arial"/>
                <w:i/>
                <w:iCs/>
                <w:sz w:val="20"/>
              </w:rPr>
            </w:r>
            <w:r>
              <w:rPr>
                <w:rFonts w:ascii="Arial" w:hAnsi="Arial" w:cs="Arial"/>
                <w:i/>
                <w:iCs/>
                <w:sz w:val="20"/>
              </w:rPr>
              <w:fldChar w:fldCharType="separate"/>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sz w:val="20"/>
              </w:rPr>
              <w:fldChar w:fldCharType="end"/>
            </w:r>
          </w:p>
        </w:tc>
        <w:tc>
          <w:tcPr>
            <w:tcW w:w="1097" w:type="dxa"/>
            <w:vAlign w:val="center"/>
          </w:tcPr>
          <w:p w14:paraId="07B7E134" w14:textId="77777777" w:rsidR="00F23FCD" w:rsidRDefault="00F23FCD">
            <w:pPr>
              <w:jc w:val="center"/>
              <w:rPr>
                <w:rFonts w:ascii="Arial" w:hAnsi="Arial" w:cs="Arial"/>
                <w:i/>
                <w:iCs/>
                <w:sz w:val="20"/>
              </w:rPr>
            </w:pPr>
            <w:r>
              <w:rPr>
                <w:rFonts w:ascii="Arial" w:hAnsi="Arial" w:cs="Arial"/>
                <w:i/>
                <w:iCs/>
                <w:sz w:val="20"/>
              </w:rPr>
              <w:fldChar w:fldCharType="begin">
                <w:ffData>
                  <w:name w:val="Text7"/>
                  <w:enabled/>
                  <w:calcOnExit w:val="0"/>
                  <w:textInput/>
                </w:ffData>
              </w:fldChar>
            </w:r>
            <w:r>
              <w:rPr>
                <w:rFonts w:ascii="Arial" w:hAnsi="Arial" w:cs="Arial"/>
                <w:i/>
                <w:iCs/>
                <w:sz w:val="20"/>
              </w:rPr>
              <w:instrText xml:space="preserve"> FORMTEXT </w:instrText>
            </w:r>
            <w:r>
              <w:rPr>
                <w:rFonts w:ascii="Arial" w:hAnsi="Arial" w:cs="Arial"/>
                <w:i/>
                <w:iCs/>
                <w:sz w:val="20"/>
              </w:rPr>
            </w:r>
            <w:r>
              <w:rPr>
                <w:rFonts w:ascii="Arial" w:hAnsi="Arial" w:cs="Arial"/>
                <w:i/>
                <w:iCs/>
                <w:sz w:val="20"/>
              </w:rPr>
              <w:fldChar w:fldCharType="separate"/>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noProof/>
                <w:sz w:val="20"/>
              </w:rPr>
              <w:t> </w:t>
            </w:r>
            <w:r>
              <w:rPr>
                <w:rFonts w:ascii="Arial" w:hAnsi="Arial" w:cs="Arial"/>
                <w:i/>
                <w:iCs/>
                <w:sz w:val="20"/>
              </w:rPr>
              <w:fldChar w:fldCharType="end"/>
            </w:r>
          </w:p>
        </w:tc>
      </w:tr>
    </w:tbl>
    <w:p w14:paraId="2944F346" w14:textId="77777777" w:rsidR="00F23FCD" w:rsidRDefault="00F23FCD">
      <w:pPr>
        <w:jc w:val="center"/>
        <w:rPr>
          <w:rFonts w:ascii="Arial" w:hAnsi="Arial" w:cs="Arial"/>
          <w:b/>
          <w:bCs/>
          <w:sz w:val="20"/>
        </w:rPr>
      </w:pPr>
    </w:p>
    <w:p w14:paraId="55358FBB" w14:textId="77777777" w:rsidR="00F23FCD" w:rsidRDefault="00F23FCD">
      <w:pPr>
        <w:jc w:val="center"/>
        <w:rPr>
          <w:rFonts w:ascii="Arial" w:hAnsi="Arial" w:cs="Arial"/>
          <w:b/>
          <w:bCs/>
          <w:sz w:val="20"/>
        </w:rPr>
      </w:pPr>
    </w:p>
    <w:p w14:paraId="02D7E7D5" w14:textId="77777777" w:rsidR="00F23FCD" w:rsidRDefault="00F23FCD">
      <w:pPr>
        <w:jc w:val="center"/>
        <w:rPr>
          <w:rFonts w:ascii="Arial" w:hAnsi="Arial" w:cs="Arial"/>
          <w:b/>
          <w:bCs/>
          <w:sz w:val="20"/>
        </w:rPr>
      </w:pPr>
    </w:p>
    <w:p w14:paraId="2FE58343" w14:textId="77777777" w:rsidR="00F23FCD" w:rsidRDefault="00F23FCD">
      <w:pPr>
        <w:jc w:val="center"/>
        <w:rPr>
          <w:rFonts w:ascii="Arial" w:hAnsi="Arial" w:cs="Arial"/>
          <w:b/>
          <w:bCs/>
          <w:sz w:val="20"/>
        </w:rPr>
      </w:pP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5733"/>
      </w:tblGrid>
      <w:tr w:rsidR="00F23FCD" w14:paraId="3D37EB74" w14:textId="77777777">
        <w:trPr>
          <w:trHeight w:val="757"/>
          <w:jc w:val="center"/>
        </w:trPr>
        <w:tc>
          <w:tcPr>
            <w:tcW w:w="5733" w:type="dxa"/>
          </w:tcPr>
          <w:p w14:paraId="12E9739E" w14:textId="77777777" w:rsidR="00F23FCD" w:rsidRDefault="00F23FCD">
            <w:pPr>
              <w:pStyle w:val="BodyTextIndent2"/>
              <w:ind w:left="0" w:firstLine="0"/>
              <w:jc w:val="center"/>
              <w:rPr>
                <w:rFonts w:ascii="Arial" w:hAnsi="Arial"/>
              </w:rPr>
            </w:pPr>
          </w:p>
          <w:p w14:paraId="21052973" w14:textId="77777777" w:rsidR="00F23FCD" w:rsidRDefault="00F23FCD">
            <w:pPr>
              <w:pStyle w:val="BodyTextIndent2"/>
              <w:ind w:left="0" w:firstLine="0"/>
              <w:jc w:val="center"/>
              <w:rPr>
                <w:rFonts w:ascii="Arial" w:hAnsi="Arial"/>
                <w:color w:val="FF0000"/>
              </w:rPr>
            </w:pPr>
            <w:r>
              <w:rPr>
                <w:rFonts w:ascii="Arial" w:hAnsi="Arial"/>
                <w:color w:val="FF0000"/>
              </w:rPr>
              <w:t>This document is for internal use only and may not be reproduced in any form or by any means, including electronic, without the prior written consent of Standard Meter Lab.</w:t>
            </w:r>
          </w:p>
          <w:p w14:paraId="5E13EB54" w14:textId="77777777" w:rsidR="00F23FCD" w:rsidRDefault="00F23FCD">
            <w:pPr>
              <w:jc w:val="center"/>
              <w:rPr>
                <w:rFonts w:ascii="Arial" w:hAnsi="Arial" w:cs="Arial"/>
                <w:b/>
                <w:bCs/>
                <w:sz w:val="20"/>
              </w:rPr>
            </w:pPr>
          </w:p>
        </w:tc>
      </w:tr>
    </w:tbl>
    <w:p w14:paraId="2550973C" w14:textId="77777777" w:rsidR="00F23FCD" w:rsidRDefault="00F23FCD">
      <w:pPr>
        <w:jc w:val="center"/>
        <w:rPr>
          <w:rFonts w:ascii="Arial" w:hAnsi="Arial" w:cs="Arial"/>
          <w:b/>
          <w:bCs/>
          <w:sz w:val="20"/>
        </w:rPr>
      </w:pPr>
    </w:p>
    <w:p w14:paraId="1FC6A753" w14:textId="77777777" w:rsidR="00F23FCD" w:rsidRDefault="00F23FCD">
      <w:pPr>
        <w:jc w:val="center"/>
        <w:rPr>
          <w:rFonts w:ascii="Arial" w:hAnsi="Arial" w:cs="Arial"/>
          <w:b/>
          <w:bCs/>
          <w:sz w:val="20"/>
        </w:rPr>
      </w:pPr>
    </w:p>
    <w:p w14:paraId="230DDC6B" w14:textId="77777777" w:rsidR="00F23FCD" w:rsidRDefault="00F23FCD">
      <w:pPr>
        <w:jc w:val="center"/>
        <w:rPr>
          <w:rFonts w:ascii="Arial" w:hAnsi="Arial" w:cs="Arial"/>
          <w:b/>
          <w:bCs/>
          <w:sz w:val="20"/>
        </w:rPr>
      </w:pPr>
    </w:p>
    <w:tbl>
      <w:tblPr>
        <w:tblW w:w="0" w:type="auto"/>
        <w:tblLook w:val="04A0" w:firstRow="1" w:lastRow="0" w:firstColumn="1" w:lastColumn="0" w:noHBand="0" w:noVBand="1"/>
      </w:tblPr>
      <w:tblGrid>
        <w:gridCol w:w="9360"/>
      </w:tblGrid>
      <w:tr w:rsidR="00975FF1" w:rsidRPr="00591593" w14:paraId="1EF3C22B" w14:textId="77777777" w:rsidTr="00591593">
        <w:tc>
          <w:tcPr>
            <w:tcW w:w="9576" w:type="dxa"/>
          </w:tcPr>
          <w:p w14:paraId="65CDB05D" w14:textId="77777777" w:rsidR="00975FF1" w:rsidRPr="00591593" w:rsidRDefault="00975FF1" w:rsidP="00591593">
            <w:pPr>
              <w:jc w:val="center"/>
              <w:rPr>
                <w:rFonts w:ascii="Arial" w:hAnsi="Arial" w:cs="Arial"/>
                <w:b/>
                <w:bCs/>
                <w:sz w:val="20"/>
              </w:rPr>
            </w:pPr>
            <w:r w:rsidRPr="00591593">
              <w:rPr>
                <w:rFonts w:ascii="Arial" w:hAnsi="Arial" w:cs="Arial"/>
                <w:b/>
                <w:bCs/>
                <w:color w:val="FF0000"/>
                <w:sz w:val="36"/>
                <w:szCs w:val="36"/>
              </w:rPr>
              <w:t>When printed this document becomes uncontrolled.</w:t>
            </w:r>
          </w:p>
        </w:tc>
      </w:tr>
    </w:tbl>
    <w:p w14:paraId="086CB20F" w14:textId="77777777" w:rsidR="00F23FCD" w:rsidRDefault="00F23FCD">
      <w:pPr>
        <w:jc w:val="center"/>
        <w:rPr>
          <w:rFonts w:ascii="Arial" w:hAnsi="Arial" w:cs="Arial"/>
          <w:b/>
          <w:bCs/>
          <w:sz w:val="20"/>
        </w:rPr>
      </w:pPr>
    </w:p>
    <w:p w14:paraId="4CF79309" w14:textId="77777777" w:rsidR="00F23FCD" w:rsidRDefault="00F23FCD">
      <w:pPr>
        <w:jc w:val="center"/>
        <w:rPr>
          <w:rFonts w:ascii="Arial" w:hAnsi="Arial" w:cs="Arial"/>
          <w:b/>
          <w:bCs/>
          <w:sz w:val="20"/>
        </w:rPr>
      </w:pPr>
    </w:p>
    <w:p w14:paraId="50D092D7" w14:textId="77777777" w:rsidR="00F23FCD" w:rsidRDefault="00F23FCD">
      <w:pPr>
        <w:jc w:val="center"/>
        <w:rPr>
          <w:rFonts w:ascii="Arial" w:hAnsi="Arial" w:cs="Arial"/>
          <w:b/>
          <w:bCs/>
          <w:sz w:val="20"/>
        </w:rPr>
      </w:pPr>
    </w:p>
    <w:p w14:paraId="6C9E2263" w14:textId="77777777" w:rsidR="00F23FCD" w:rsidRDefault="00F23FCD">
      <w:pPr>
        <w:jc w:val="center"/>
        <w:rPr>
          <w:rFonts w:ascii="Arial" w:hAnsi="Arial" w:cs="Arial"/>
          <w:b/>
          <w:bCs/>
          <w:sz w:val="20"/>
        </w:rPr>
      </w:pPr>
    </w:p>
    <w:p w14:paraId="099A1978" w14:textId="77777777" w:rsidR="00F23FCD" w:rsidRDefault="00F23FCD">
      <w:pPr>
        <w:jc w:val="center"/>
        <w:rPr>
          <w:rFonts w:ascii="Arial" w:hAnsi="Arial" w:cs="Arial"/>
          <w:b/>
          <w:bCs/>
          <w:sz w:val="20"/>
        </w:rPr>
      </w:pPr>
    </w:p>
    <w:p w14:paraId="77CFBA7A" w14:textId="77777777" w:rsidR="00F23FCD" w:rsidRDefault="00F23FCD">
      <w:pPr>
        <w:jc w:val="center"/>
        <w:rPr>
          <w:rFonts w:ascii="Arial" w:hAnsi="Arial" w:cs="Arial"/>
          <w:b/>
          <w:bCs/>
          <w:sz w:val="20"/>
        </w:rPr>
      </w:pPr>
    </w:p>
    <w:p w14:paraId="7731C8C3" w14:textId="77777777" w:rsidR="00F23FCD" w:rsidRDefault="00F23FCD">
      <w:pPr>
        <w:jc w:val="center"/>
        <w:rPr>
          <w:rFonts w:ascii="Arial" w:hAnsi="Arial" w:cs="Arial"/>
          <w:b/>
          <w:bCs/>
          <w:sz w:val="20"/>
        </w:rPr>
      </w:pPr>
    </w:p>
    <w:p w14:paraId="4BEFD727" w14:textId="77777777" w:rsidR="00F23FCD" w:rsidRDefault="00F23FCD">
      <w:pPr>
        <w:jc w:val="center"/>
        <w:rPr>
          <w:rFonts w:ascii="Arial" w:hAnsi="Arial" w:cs="Arial"/>
          <w:b/>
          <w:bCs/>
          <w:sz w:val="20"/>
        </w:rPr>
      </w:pPr>
    </w:p>
    <w:p w14:paraId="4B1DC5D0" w14:textId="77777777" w:rsidR="00F23FCD" w:rsidRDefault="00F23FCD">
      <w:pPr>
        <w:jc w:val="center"/>
        <w:rPr>
          <w:rFonts w:ascii="Arial" w:hAnsi="Arial" w:cs="Arial"/>
          <w:b/>
          <w:bCs/>
          <w:sz w:val="20"/>
        </w:rPr>
      </w:pPr>
    </w:p>
    <w:p w14:paraId="503AA3D0" w14:textId="77777777" w:rsidR="00F23FCD" w:rsidRDefault="00F23FCD">
      <w:pPr>
        <w:jc w:val="center"/>
        <w:rPr>
          <w:rFonts w:ascii="Arial" w:hAnsi="Arial" w:cs="Arial"/>
          <w:b/>
          <w:bCs/>
          <w:sz w:val="20"/>
        </w:rPr>
        <w:sectPr w:rsidR="00F23FCD" w:rsidSect="001A432C">
          <w:headerReference w:type="default" r:id="rId10"/>
          <w:footerReference w:type="default" r:id="rId11"/>
          <w:type w:val="continuous"/>
          <w:pgSz w:w="12240" w:h="15840" w:code="1"/>
          <w:pgMar w:top="1267" w:right="1440" w:bottom="1440" w:left="1440" w:header="720" w:footer="720" w:gutter="0"/>
          <w:cols w:space="720"/>
          <w:docGrid w:linePitch="204"/>
        </w:sectPr>
      </w:pPr>
    </w:p>
    <w:p w14:paraId="74AB47F0" w14:textId="77777777" w:rsidR="00F23FCD" w:rsidRDefault="00F23FCD" w:rsidP="009C628D">
      <w:pPr>
        <w:numPr>
          <w:ilvl w:val="0"/>
          <w:numId w:val="2"/>
        </w:numPr>
        <w:rPr>
          <w:rFonts w:ascii="Arial" w:hAnsi="Arial" w:cs="Arial"/>
          <w:b/>
          <w:bCs/>
          <w:sz w:val="20"/>
        </w:rPr>
      </w:pPr>
      <w:r>
        <w:rPr>
          <w:rFonts w:ascii="Arial" w:hAnsi="Arial" w:cs="Arial"/>
          <w:b/>
          <w:bCs/>
          <w:sz w:val="20"/>
        </w:rPr>
        <w:lastRenderedPageBreak/>
        <w:t>PURPOSE</w:t>
      </w:r>
      <w:r w:rsidR="009C628D">
        <w:rPr>
          <w:rFonts w:ascii="Arial" w:hAnsi="Arial" w:cs="Arial"/>
          <w:b/>
          <w:bCs/>
          <w:sz w:val="20"/>
        </w:rPr>
        <w:br/>
      </w:r>
    </w:p>
    <w:p w14:paraId="69F3B92C" w14:textId="77777777" w:rsidR="00F23FCD" w:rsidRPr="009C628D" w:rsidRDefault="009C628D" w:rsidP="009C628D">
      <w:pPr>
        <w:numPr>
          <w:ilvl w:val="1"/>
          <w:numId w:val="2"/>
        </w:numPr>
        <w:rPr>
          <w:rFonts w:ascii="Arial" w:hAnsi="Arial" w:cs="Arial"/>
          <w:b/>
          <w:bCs/>
          <w:sz w:val="20"/>
        </w:rPr>
      </w:pPr>
      <w:bookmarkStart w:id="0" w:name="_Hlk207868026"/>
      <w:r>
        <w:rPr>
          <w:rFonts w:ascii="Arial" w:hAnsi="Arial" w:cs="Arial"/>
          <w:sz w:val="20"/>
        </w:rPr>
        <w:t>This procedure defines the system of Training at Standard Meter Lab</w:t>
      </w:r>
    </w:p>
    <w:bookmarkEnd w:id="0"/>
    <w:p w14:paraId="4613B7E8" w14:textId="77777777" w:rsidR="00F23FCD" w:rsidRDefault="00F23FCD">
      <w:pPr>
        <w:rPr>
          <w:rFonts w:ascii="Arial" w:hAnsi="Arial" w:cs="Arial"/>
          <w:sz w:val="20"/>
        </w:rPr>
      </w:pPr>
    </w:p>
    <w:p w14:paraId="7D8320D6" w14:textId="77777777" w:rsidR="00F23FCD" w:rsidRDefault="00F23FCD" w:rsidP="009C628D">
      <w:pPr>
        <w:numPr>
          <w:ilvl w:val="0"/>
          <w:numId w:val="2"/>
        </w:numPr>
        <w:rPr>
          <w:rFonts w:ascii="Arial" w:hAnsi="Arial" w:cs="Arial"/>
          <w:b/>
          <w:bCs/>
          <w:sz w:val="20"/>
        </w:rPr>
      </w:pPr>
      <w:r>
        <w:rPr>
          <w:rFonts w:ascii="Arial" w:hAnsi="Arial" w:cs="Arial"/>
          <w:b/>
          <w:bCs/>
          <w:sz w:val="20"/>
        </w:rPr>
        <w:t>SCOPE</w:t>
      </w:r>
      <w:r>
        <w:rPr>
          <w:rFonts w:ascii="Arial" w:hAnsi="Arial" w:cs="Arial"/>
          <w:b/>
          <w:bCs/>
          <w:sz w:val="20"/>
        </w:rPr>
        <w:tab/>
      </w:r>
    </w:p>
    <w:p w14:paraId="2A8F9E9D" w14:textId="77777777" w:rsidR="00F23FCD" w:rsidRDefault="00F23FCD">
      <w:pPr>
        <w:rPr>
          <w:rFonts w:ascii="Arial" w:hAnsi="Arial" w:cs="Arial"/>
          <w:sz w:val="20"/>
        </w:rPr>
      </w:pPr>
    </w:p>
    <w:p w14:paraId="62C4C406" w14:textId="77777777" w:rsidR="00F23FCD" w:rsidRDefault="00854BD7" w:rsidP="009C628D">
      <w:pPr>
        <w:numPr>
          <w:ilvl w:val="1"/>
          <w:numId w:val="2"/>
        </w:numPr>
        <w:rPr>
          <w:rFonts w:ascii="Arial" w:hAnsi="Arial" w:cs="Arial"/>
          <w:sz w:val="20"/>
        </w:rPr>
      </w:pPr>
      <w:r>
        <w:rPr>
          <w:rFonts w:ascii="Arial" w:hAnsi="Arial" w:cs="Arial"/>
          <w:sz w:val="20"/>
        </w:rPr>
        <w:t>It is the policy of Standard Meter L</w:t>
      </w:r>
      <w:r w:rsidR="00F23FCD">
        <w:rPr>
          <w:rFonts w:ascii="Arial" w:hAnsi="Arial" w:cs="Arial"/>
          <w:sz w:val="20"/>
        </w:rPr>
        <w:t>ab Inc. that all employees shall be suitably trained to carry out the functions</w:t>
      </w:r>
      <w:r w:rsidR="0075202C">
        <w:rPr>
          <w:rFonts w:ascii="Arial" w:hAnsi="Arial" w:cs="Arial"/>
          <w:sz w:val="20"/>
        </w:rPr>
        <w:t xml:space="preserve"> </w:t>
      </w:r>
      <w:r w:rsidR="00F23FCD">
        <w:rPr>
          <w:rFonts w:ascii="Arial" w:hAnsi="Arial" w:cs="Arial"/>
          <w:sz w:val="20"/>
        </w:rPr>
        <w:t>which they are assigned to perform.</w:t>
      </w:r>
    </w:p>
    <w:p w14:paraId="31A115F6" w14:textId="77777777" w:rsidR="00F23FCD" w:rsidRDefault="00F23FCD">
      <w:pPr>
        <w:rPr>
          <w:rFonts w:ascii="Arial" w:hAnsi="Arial" w:cs="Arial"/>
          <w:sz w:val="20"/>
        </w:rPr>
      </w:pPr>
    </w:p>
    <w:p w14:paraId="0BD45AE8" w14:textId="77777777" w:rsidR="00F23FCD" w:rsidRDefault="00F23FCD" w:rsidP="009C628D">
      <w:pPr>
        <w:numPr>
          <w:ilvl w:val="0"/>
          <w:numId w:val="2"/>
        </w:numPr>
        <w:rPr>
          <w:rFonts w:ascii="Arial" w:hAnsi="Arial" w:cs="Arial"/>
          <w:b/>
          <w:bCs/>
          <w:sz w:val="20"/>
        </w:rPr>
      </w:pPr>
      <w:r>
        <w:rPr>
          <w:rFonts w:ascii="Arial" w:hAnsi="Arial" w:cs="Arial"/>
          <w:b/>
          <w:bCs/>
          <w:sz w:val="20"/>
        </w:rPr>
        <w:t>RESPONSIBILITY</w:t>
      </w:r>
    </w:p>
    <w:p w14:paraId="6CB03645" w14:textId="77777777" w:rsidR="00F23FCD" w:rsidRDefault="00F23FCD">
      <w:pPr>
        <w:rPr>
          <w:rFonts w:ascii="Arial" w:hAnsi="Arial" w:cs="Arial"/>
          <w:sz w:val="20"/>
        </w:rPr>
      </w:pPr>
    </w:p>
    <w:p w14:paraId="3F1ED38D" w14:textId="77777777" w:rsidR="00F23FCD" w:rsidRDefault="00F23FCD" w:rsidP="009C628D">
      <w:pPr>
        <w:numPr>
          <w:ilvl w:val="1"/>
          <w:numId w:val="2"/>
        </w:numPr>
        <w:rPr>
          <w:rFonts w:ascii="Arial" w:hAnsi="Arial" w:cs="Arial"/>
          <w:sz w:val="20"/>
        </w:rPr>
      </w:pPr>
      <w:r>
        <w:rPr>
          <w:rFonts w:ascii="Arial" w:hAnsi="Arial" w:cs="Arial"/>
          <w:sz w:val="20"/>
        </w:rPr>
        <w:t xml:space="preserve">The </w:t>
      </w:r>
      <w:r w:rsidR="00D51633">
        <w:rPr>
          <w:rFonts w:ascii="Arial" w:hAnsi="Arial" w:cs="Arial"/>
          <w:sz w:val="20"/>
        </w:rPr>
        <w:t>Quality</w:t>
      </w:r>
      <w:r>
        <w:rPr>
          <w:rFonts w:ascii="Arial" w:hAnsi="Arial" w:cs="Arial"/>
          <w:sz w:val="20"/>
        </w:rPr>
        <w:t xml:space="preserve"> </w:t>
      </w:r>
      <w:r w:rsidR="00DD72D0">
        <w:rPr>
          <w:rFonts w:ascii="Arial" w:hAnsi="Arial" w:cs="Arial"/>
          <w:sz w:val="20"/>
        </w:rPr>
        <w:t>Assurance Coordinator</w:t>
      </w:r>
      <w:r>
        <w:rPr>
          <w:rFonts w:ascii="Arial" w:hAnsi="Arial" w:cs="Arial"/>
          <w:sz w:val="20"/>
        </w:rPr>
        <w:t xml:space="preserve"> is responsible for maintaining training records.</w:t>
      </w:r>
    </w:p>
    <w:p w14:paraId="1CA6A403" w14:textId="77777777" w:rsidR="00F23FCD" w:rsidRDefault="00F23FCD">
      <w:pPr>
        <w:ind w:left="1425" w:hanging="675"/>
        <w:rPr>
          <w:rFonts w:ascii="Arial" w:hAnsi="Arial" w:cs="Arial"/>
          <w:sz w:val="16"/>
        </w:rPr>
      </w:pPr>
    </w:p>
    <w:p w14:paraId="3FEECE1F" w14:textId="77777777" w:rsidR="00F23FCD" w:rsidRDefault="00F23FCD" w:rsidP="009C628D">
      <w:pPr>
        <w:numPr>
          <w:ilvl w:val="1"/>
          <w:numId w:val="2"/>
        </w:numPr>
        <w:rPr>
          <w:rFonts w:ascii="Arial" w:hAnsi="Arial" w:cs="Arial"/>
          <w:sz w:val="20"/>
        </w:rPr>
      </w:pPr>
      <w:r>
        <w:rPr>
          <w:rFonts w:ascii="Arial" w:hAnsi="Arial" w:cs="Arial"/>
          <w:sz w:val="20"/>
        </w:rPr>
        <w:t>Respective Department Managers are responsible for identifying training needs and assuring that the appropriate personnel are trained.</w:t>
      </w:r>
    </w:p>
    <w:p w14:paraId="47665C98" w14:textId="77777777" w:rsidR="00F23FCD" w:rsidRDefault="00F23FCD">
      <w:pPr>
        <w:ind w:left="1425" w:hanging="675"/>
        <w:rPr>
          <w:rFonts w:ascii="Arial" w:hAnsi="Arial" w:cs="Arial"/>
          <w:sz w:val="16"/>
        </w:rPr>
      </w:pPr>
    </w:p>
    <w:p w14:paraId="3CFB0B2F" w14:textId="77777777" w:rsidR="00F23FCD" w:rsidRDefault="00F23FCD" w:rsidP="009C628D">
      <w:pPr>
        <w:numPr>
          <w:ilvl w:val="1"/>
          <w:numId w:val="2"/>
        </w:numPr>
        <w:rPr>
          <w:rFonts w:ascii="Arial" w:hAnsi="Arial" w:cs="Arial"/>
          <w:sz w:val="20"/>
        </w:rPr>
      </w:pPr>
      <w:r>
        <w:rPr>
          <w:rFonts w:ascii="Arial" w:hAnsi="Arial" w:cs="Arial"/>
          <w:sz w:val="20"/>
        </w:rPr>
        <w:t>Respective Department Managers are responsible for identifying employees that are qualified to train others.</w:t>
      </w:r>
    </w:p>
    <w:p w14:paraId="05E8ED5C" w14:textId="77777777" w:rsidR="00F23FCD" w:rsidRDefault="00F23FCD">
      <w:pPr>
        <w:rPr>
          <w:rFonts w:ascii="Arial" w:hAnsi="Arial" w:cs="Arial"/>
          <w:sz w:val="20"/>
        </w:rPr>
      </w:pPr>
    </w:p>
    <w:p w14:paraId="53E68962" w14:textId="77777777" w:rsidR="00F23FCD" w:rsidRDefault="00F23FCD" w:rsidP="009C628D">
      <w:pPr>
        <w:numPr>
          <w:ilvl w:val="0"/>
          <w:numId w:val="2"/>
        </w:numPr>
        <w:rPr>
          <w:rFonts w:ascii="Arial" w:hAnsi="Arial" w:cs="Arial"/>
          <w:b/>
          <w:bCs/>
          <w:sz w:val="20"/>
        </w:rPr>
      </w:pPr>
      <w:r>
        <w:rPr>
          <w:rFonts w:ascii="Arial" w:hAnsi="Arial" w:cs="Arial"/>
          <w:b/>
          <w:bCs/>
          <w:sz w:val="20"/>
        </w:rPr>
        <w:t>REQUIREMENTS</w:t>
      </w:r>
    </w:p>
    <w:p w14:paraId="4E315FD3" w14:textId="77777777" w:rsidR="00F23FCD" w:rsidRDefault="00F23FCD">
      <w:pPr>
        <w:rPr>
          <w:rFonts w:ascii="Arial" w:hAnsi="Arial" w:cs="Arial"/>
          <w:sz w:val="20"/>
        </w:rPr>
      </w:pPr>
    </w:p>
    <w:p w14:paraId="5735F8B8" w14:textId="77777777" w:rsidR="00F23FCD" w:rsidRDefault="00F23FCD" w:rsidP="009C628D">
      <w:pPr>
        <w:numPr>
          <w:ilvl w:val="1"/>
          <w:numId w:val="2"/>
        </w:numPr>
        <w:rPr>
          <w:rFonts w:ascii="Arial" w:hAnsi="Arial" w:cs="Arial"/>
          <w:sz w:val="20"/>
        </w:rPr>
      </w:pPr>
      <w:r>
        <w:rPr>
          <w:rFonts w:ascii="Arial" w:hAnsi="Arial" w:cs="Arial"/>
          <w:sz w:val="20"/>
        </w:rPr>
        <w:t xml:space="preserve">The narrative contained in </w:t>
      </w:r>
      <w:r w:rsidRPr="00DE7A95">
        <w:rPr>
          <w:rFonts w:ascii="Arial" w:hAnsi="Arial" w:cs="Arial"/>
          <w:sz w:val="20"/>
          <w:u w:val="single"/>
        </w:rPr>
        <w:t>7. Method</w:t>
      </w:r>
      <w:r>
        <w:rPr>
          <w:rFonts w:ascii="Arial" w:hAnsi="Arial" w:cs="Arial"/>
          <w:sz w:val="20"/>
        </w:rPr>
        <w:t xml:space="preserve"> defines the system used at Standard Meter Lab.</w:t>
      </w:r>
    </w:p>
    <w:p w14:paraId="4C93873B" w14:textId="77777777" w:rsidR="00F23FCD" w:rsidRDefault="00F23FCD">
      <w:pPr>
        <w:ind w:left="1425" w:hanging="675"/>
        <w:rPr>
          <w:rFonts w:ascii="Arial" w:hAnsi="Arial" w:cs="Arial"/>
          <w:sz w:val="16"/>
        </w:rPr>
      </w:pPr>
    </w:p>
    <w:p w14:paraId="52B7BAD9" w14:textId="77777777" w:rsidR="00F23FCD" w:rsidRDefault="00F23FCD" w:rsidP="009C628D">
      <w:pPr>
        <w:numPr>
          <w:ilvl w:val="1"/>
          <w:numId w:val="2"/>
        </w:numPr>
        <w:rPr>
          <w:rFonts w:ascii="Arial" w:hAnsi="Arial" w:cs="Arial"/>
          <w:sz w:val="20"/>
        </w:rPr>
      </w:pPr>
      <w:r>
        <w:rPr>
          <w:rFonts w:ascii="Arial" w:hAnsi="Arial" w:cs="Arial"/>
          <w:sz w:val="20"/>
        </w:rPr>
        <w:t>Individual training records must be maintained for the duration of employment, plus 5 years after termination.</w:t>
      </w:r>
    </w:p>
    <w:p w14:paraId="6D87FD8E" w14:textId="77777777" w:rsidR="00F23FCD" w:rsidRDefault="00F23FCD">
      <w:pPr>
        <w:ind w:left="1425" w:hanging="675"/>
        <w:rPr>
          <w:rFonts w:ascii="Arial" w:hAnsi="Arial" w:cs="Arial"/>
          <w:sz w:val="16"/>
        </w:rPr>
      </w:pPr>
    </w:p>
    <w:p w14:paraId="151731EA" w14:textId="77777777" w:rsidR="00F23FCD" w:rsidRDefault="00F23FCD" w:rsidP="009C628D">
      <w:pPr>
        <w:numPr>
          <w:ilvl w:val="1"/>
          <w:numId w:val="2"/>
        </w:numPr>
        <w:rPr>
          <w:rFonts w:ascii="Arial" w:hAnsi="Arial" w:cs="Arial"/>
          <w:sz w:val="20"/>
        </w:rPr>
      </w:pPr>
      <w:r>
        <w:rPr>
          <w:rFonts w:ascii="Arial" w:hAnsi="Arial" w:cs="Arial"/>
          <w:sz w:val="20"/>
        </w:rPr>
        <w:t xml:space="preserve">Personnel performing tasks that </w:t>
      </w:r>
      <w:r w:rsidR="0075202C">
        <w:rPr>
          <w:rFonts w:ascii="Arial" w:hAnsi="Arial" w:cs="Arial"/>
          <w:sz w:val="20"/>
        </w:rPr>
        <w:t>affect</w:t>
      </w:r>
      <w:r>
        <w:rPr>
          <w:rFonts w:ascii="Arial" w:hAnsi="Arial" w:cs="Arial"/>
          <w:sz w:val="20"/>
        </w:rPr>
        <w:t xml:space="preserve"> quality must be qualified on the basis of appropriate education, training, and/or experience.</w:t>
      </w:r>
    </w:p>
    <w:p w14:paraId="35E2A544" w14:textId="77777777" w:rsidR="00F23FCD" w:rsidRDefault="00F23FCD">
      <w:pPr>
        <w:ind w:left="1425" w:hanging="675"/>
        <w:rPr>
          <w:rFonts w:ascii="Arial" w:hAnsi="Arial" w:cs="Arial"/>
          <w:sz w:val="16"/>
        </w:rPr>
      </w:pPr>
    </w:p>
    <w:p w14:paraId="52EAF193" w14:textId="3243FA68" w:rsidR="00F23FCD" w:rsidRDefault="008F6C6A" w:rsidP="009C628D">
      <w:pPr>
        <w:numPr>
          <w:ilvl w:val="1"/>
          <w:numId w:val="2"/>
        </w:numPr>
        <w:rPr>
          <w:rFonts w:ascii="Arial" w:hAnsi="Arial" w:cs="Arial"/>
          <w:sz w:val="20"/>
        </w:rPr>
      </w:pPr>
      <w:r>
        <w:rPr>
          <w:rFonts w:ascii="Arial" w:hAnsi="Arial" w:cs="Arial"/>
          <w:sz w:val="20"/>
        </w:rPr>
        <w:t xml:space="preserve">Training is mandatory for all employees. The schedule for training is governed by the lettered codes called out on </w:t>
      </w:r>
      <w:r w:rsidRPr="0075202C">
        <w:rPr>
          <w:rFonts w:ascii="Arial" w:hAnsi="Arial" w:cs="Arial"/>
          <w:sz w:val="20"/>
          <w:u w:val="single"/>
        </w:rPr>
        <w:t>SML-138 Employee Training Matrix</w:t>
      </w:r>
      <w:r>
        <w:rPr>
          <w:rFonts w:ascii="Arial" w:hAnsi="Arial" w:cs="Arial"/>
          <w:sz w:val="20"/>
        </w:rPr>
        <w:t xml:space="preserve">. Exceptions are listed below. This training is to be conducted prior to an employee </w:t>
      </w:r>
      <w:r w:rsidR="00C8593D">
        <w:rPr>
          <w:rFonts w:ascii="Arial" w:hAnsi="Arial" w:cs="Arial"/>
          <w:sz w:val="20"/>
        </w:rPr>
        <w:t xml:space="preserve">beginning work. </w:t>
      </w:r>
      <w:r w:rsidR="008D5759">
        <w:rPr>
          <w:rFonts w:ascii="Arial" w:hAnsi="Arial" w:cs="Arial"/>
          <w:sz w:val="20"/>
        </w:rPr>
        <w:t>If that is</w:t>
      </w:r>
      <w:r w:rsidR="00C8593D">
        <w:rPr>
          <w:rFonts w:ascii="Arial" w:hAnsi="Arial" w:cs="Arial"/>
          <w:sz w:val="20"/>
        </w:rPr>
        <w:t xml:space="preserve"> not possible</w:t>
      </w:r>
      <w:r w:rsidR="0075202C">
        <w:rPr>
          <w:rFonts w:ascii="Arial" w:hAnsi="Arial" w:cs="Arial"/>
          <w:sz w:val="20"/>
        </w:rPr>
        <w:t>,</w:t>
      </w:r>
      <w:r w:rsidR="00C8593D">
        <w:rPr>
          <w:rFonts w:ascii="Arial" w:hAnsi="Arial" w:cs="Arial"/>
          <w:sz w:val="20"/>
        </w:rPr>
        <w:t xml:space="preserve"> this training must be completed within the first two weeks of employment.</w:t>
      </w:r>
    </w:p>
    <w:p w14:paraId="1A42865F" w14:textId="77777777" w:rsidR="00F23FCD" w:rsidRDefault="00F23FCD">
      <w:pPr>
        <w:ind w:left="1425" w:hanging="675"/>
        <w:rPr>
          <w:rFonts w:ascii="Arial" w:hAnsi="Arial" w:cs="Arial"/>
          <w:sz w:val="16"/>
        </w:rPr>
      </w:pPr>
    </w:p>
    <w:p w14:paraId="0529A88E" w14:textId="77777777" w:rsidR="00F23FCD" w:rsidRDefault="00F23FCD" w:rsidP="0075202C">
      <w:pPr>
        <w:numPr>
          <w:ilvl w:val="2"/>
          <w:numId w:val="2"/>
        </w:numPr>
        <w:rPr>
          <w:rFonts w:ascii="Arial" w:hAnsi="Arial" w:cs="Arial"/>
          <w:sz w:val="20"/>
        </w:rPr>
      </w:pPr>
      <w:r>
        <w:rPr>
          <w:rFonts w:ascii="Arial" w:hAnsi="Arial" w:cs="Arial"/>
          <w:sz w:val="20"/>
        </w:rPr>
        <w:t>Safety Indoctrination</w:t>
      </w:r>
    </w:p>
    <w:p w14:paraId="2A341259" w14:textId="77777777" w:rsidR="0075202C" w:rsidRDefault="0075202C" w:rsidP="0075202C">
      <w:pPr>
        <w:numPr>
          <w:ilvl w:val="2"/>
          <w:numId w:val="2"/>
        </w:numPr>
        <w:rPr>
          <w:rFonts w:ascii="Arial" w:hAnsi="Arial" w:cs="Arial"/>
          <w:sz w:val="20"/>
        </w:rPr>
      </w:pPr>
      <w:r>
        <w:rPr>
          <w:rFonts w:ascii="Arial" w:hAnsi="Arial" w:cs="Arial"/>
          <w:sz w:val="20"/>
        </w:rPr>
        <w:t>Quality System</w:t>
      </w:r>
    </w:p>
    <w:p w14:paraId="2AB0B41A" w14:textId="77777777" w:rsidR="00F23FCD" w:rsidRPr="0075202C" w:rsidRDefault="0075202C" w:rsidP="0075202C">
      <w:pPr>
        <w:numPr>
          <w:ilvl w:val="2"/>
          <w:numId w:val="2"/>
        </w:numPr>
        <w:rPr>
          <w:rFonts w:ascii="Arial" w:hAnsi="Arial" w:cs="Arial"/>
          <w:sz w:val="20"/>
        </w:rPr>
      </w:pPr>
      <w:r w:rsidRPr="0075202C">
        <w:rPr>
          <w:rFonts w:ascii="Arial" w:hAnsi="Arial" w:cs="Arial"/>
          <w:sz w:val="20"/>
        </w:rPr>
        <w:t>Electrostatic Protection (Service and Shipping/Receiving Departments.)</w:t>
      </w:r>
      <w:r>
        <w:rPr>
          <w:rFonts w:ascii="Arial" w:hAnsi="Arial" w:cs="Arial"/>
          <w:sz w:val="20"/>
        </w:rPr>
        <w:br/>
      </w:r>
    </w:p>
    <w:p w14:paraId="57FA2621" w14:textId="77777777" w:rsidR="00F23FCD" w:rsidRDefault="00F23FCD">
      <w:pPr>
        <w:ind w:left="870"/>
        <w:rPr>
          <w:rFonts w:ascii="Arial" w:hAnsi="Arial" w:cs="Arial"/>
          <w:sz w:val="16"/>
        </w:rPr>
      </w:pPr>
    </w:p>
    <w:p w14:paraId="3295B447" w14:textId="77777777" w:rsidR="00F23FCD" w:rsidRDefault="00F23FCD" w:rsidP="009C628D">
      <w:pPr>
        <w:numPr>
          <w:ilvl w:val="1"/>
          <w:numId w:val="2"/>
        </w:numPr>
        <w:rPr>
          <w:rFonts w:ascii="Arial" w:hAnsi="Arial" w:cs="Arial"/>
          <w:sz w:val="20"/>
        </w:rPr>
      </w:pPr>
      <w:r>
        <w:rPr>
          <w:rFonts w:ascii="Arial" w:hAnsi="Arial" w:cs="Arial"/>
          <w:sz w:val="20"/>
        </w:rPr>
        <w:t>Training, both technical and non-</w:t>
      </w:r>
      <w:r w:rsidR="0075202C">
        <w:rPr>
          <w:rFonts w:ascii="Arial" w:hAnsi="Arial" w:cs="Arial"/>
          <w:sz w:val="20"/>
        </w:rPr>
        <w:t>technical,</w:t>
      </w:r>
      <w:r>
        <w:rPr>
          <w:rFonts w:ascii="Arial" w:hAnsi="Arial" w:cs="Arial"/>
          <w:sz w:val="20"/>
        </w:rPr>
        <w:t xml:space="preserve"> will be formal whenever possible. Training may be enrollment in external courses or with training aids provided by the company, such as manuals or audio and videotapes. There may be cases when formal training is impractical. In such cases the department manager will define the local training or work experience required. Such training must be recorded in the employee training record.</w:t>
      </w:r>
    </w:p>
    <w:p w14:paraId="3431DE09" w14:textId="77777777" w:rsidR="000125EA" w:rsidRDefault="000125EA">
      <w:pPr>
        <w:ind w:left="1425" w:hanging="675"/>
        <w:rPr>
          <w:rFonts w:ascii="Arial" w:hAnsi="Arial" w:cs="Arial"/>
          <w:sz w:val="20"/>
        </w:rPr>
      </w:pPr>
    </w:p>
    <w:p w14:paraId="781FDBBA" w14:textId="77777777" w:rsidR="00F23FCD" w:rsidRDefault="000125EA" w:rsidP="009C628D">
      <w:pPr>
        <w:numPr>
          <w:ilvl w:val="1"/>
          <w:numId w:val="2"/>
        </w:numPr>
        <w:rPr>
          <w:rFonts w:ascii="Arial" w:hAnsi="Arial" w:cs="Arial"/>
          <w:sz w:val="20"/>
        </w:rPr>
      </w:pPr>
      <w:r>
        <w:rPr>
          <w:rFonts w:ascii="Arial" w:hAnsi="Arial" w:cs="Arial"/>
          <w:sz w:val="20"/>
        </w:rPr>
        <w:t xml:space="preserve">Training on Quality Management System Policy (SML-0XX) &amp; Process Procedures (SML-2XX) will be conducted for all employees. Training on work instructions (SML-3XX) will be conducted on a departmental basis, based on relevancy of job function. </w:t>
      </w:r>
    </w:p>
    <w:p w14:paraId="793D7450" w14:textId="77777777" w:rsidR="000125EA" w:rsidRDefault="000125EA" w:rsidP="000125EA">
      <w:pPr>
        <w:ind w:left="1425" w:hanging="675"/>
        <w:rPr>
          <w:rFonts w:ascii="Arial" w:hAnsi="Arial" w:cs="Arial"/>
          <w:sz w:val="20"/>
        </w:rPr>
      </w:pPr>
    </w:p>
    <w:p w14:paraId="45A42A1B" w14:textId="77777777" w:rsidR="00F23FCD" w:rsidRDefault="00F23FCD" w:rsidP="009C628D">
      <w:pPr>
        <w:numPr>
          <w:ilvl w:val="0"/>
          <w:numId w:val="2"/>
        </w:numPr>
        <w:rPr>
          <w:rFonts w:ascii="Arial" w:hAnsi="Arial" w:cs="Arial"/>
          <w:b/>
          <w:bCs/>
          <w:sz w:val="20"/>
        </w:rPr>
      </w:pPr>
      <w:r>
        <w:rPr>
          <w:rFonts w:ascii="Arial" w:hAnsi="Arial" w:cs="Arial"/>
          <w:b/>
          <w:bCs/>
          <w:sz w:val="20"/>
        </w:rPr>
        <w:t>DEFINITIONS</w:t>
      </w:r>
    </w:p>
    <w:p w14:paraId="45F03030" w14:textId="77777777" w:rsidR="00F23FCD" w:rsidRDefault="00F23FCD">
      <w:pPr>
        <w:rPr>
          <w:rFonts w:ascii="Arial" w:hAnsi="Arial" w:cs="Arial"/>
          <w:sz w:val="20"/>
        </w:rPr>
      </w:pPr>
    </w:p>
    <w:p w14:paraId="2A758E3C" w14:textId="0B2BEABD" w:rsidR="00F23FCD" w:rsidRDefault="00F23FCD" w:rsidP="009C628D">
      <w:pPr>
        <w:numPr>
          <w:ilvl w:val="1"/>
          <w:numId w:val="2"/>
        </w:numPr>
        <w:rPr>
          <w:rFonts w:ascii="Arial" w:hAnsi="Arial" w:cs="Arial"/>
          <w:sz w:val="20"/>
        </w:rPr>
      </w:pPr>
      <w:r>
        <w:rPr>
          <w:rFonts w:ascii="Arial" w:hAnsi="Arial" w:cs="Arial"/>
          <w:b/>
          <w:bCs/>
          <w:sz w:val="20"/>
        </w:rPr>
        <w:t xml:space="preserve">Employee Training Status Matrix: </w:t>
      </w:r>
      <w:r w:rsidR="00BC4553">
        <w:rPr>
          <w:rFonts w:ascii="Arial" w:hAnsi="Arial" w:cs="Arial"/>
          <w:sz w:val="20"/>
        </w:rPr>
        <w:t>Maintained by their respective departments, Employee Training Status Matrices supply a summary and status check of training for each employee.</w:t>
      </w:r>
    </w:p>
    <w:p w14:paraId="7ADE63BE" w14:textId="77777777" w:rsidR="00F23FCD" w:rsidRDefault="00F23FCD">
      <w:pPr>
        <w:rPr>
          <w:rFonts w:ascii="Arial" w:hAnsi="Arial" w:cs="Arial"/>
          <w:sz w:val="20"/>
        </w:rPr>
      </w:pPr>
    </w:p>
    <w:p w14:paraId="40A568F5" w14:textId="77777777" w:rsidR="00F23FCD" w:rsidRDefault="00F23FCD" w:rsidP="009C628D">
      <w:pPr>
        <w:numPr>
          <w:ilvl w:val="0"/>
          <w:numId w:val="2"/>
        </w:numPr>
        <w:rPr>
          <w:rFonts w:ascii="Arial" w:hAnsi="Arial" w:cs="Arial"/>
          <w:b/>
          <w:bCs/>
          <w:sz w:val="20"/>
        </w:rPr>
      </w:pPr>
      <w:r>
        <w:rPr>
          <w:rFonts w:ascii="Arial" w:hAnsi="Arial" w:cs="Arial"/>
          <w:b/>
          <w:bCs/>
          <w:sz w:val="20"/>
        </w:rPr>
        <w:lastRenderedPageBreak/>
        <w:t>RECORDS</w:t>
      </w:r>
    </w:p>
    <w:p w14:paraId="24B85F70" w14:textId="77777777" w:rsidR="00F23FCD" w:rsidRDefault="00F23FCD">
      <w:pPr>
        <w:rPr>
          <w:rFonts w:ascii="Arial" w:hAnsi="Arial" w:cs="Arial"/>
          <w:sz w:val="20"/>
        </w:rPr>
      </w:pPr>
    </w:p>
    <w:p w14:paraId="50321CC2" w14:textId="77777777" w:rsidR="00F23FCD" w:rsidRDefault="00DF4C88" w:rsidP="009C628D">
      <w:pPr>
        <w:numPr>
          <w:ilvl w:val="1"/>
          <w:numId w:val="2"/>
        </w:numPr>
        <w:rPr>
          <w:rFonts w:ascii="Arial" w:hAnsi="Arial" w:cs="Arial"/>
          <w:sz w:val="20"/>
        </w:rPr>
      </w:pPr>
      <w:r>
        <w:rPr>
          <w:rFonts w:ascii="Arial" w:hAnsi="Arial" w:cs="Arial"/>
          <w:sz w:val="20"/>
        </w:rPr>
        <w:t>Training records are maintained per the table below</w:t>
      </w:r>
      <w:r w:rsidR="00F23FCD">
        <w:rPr>
          <w:rFonts w:ascii="Arial" w:hAnsi="Arial" w:cs="Arial"/>
          <w:sz w:val="20"/>
        </w:rPr>
        <w:t>:</w:t>
      </w:r>
    </w:p>
    <w:p w14:paraId="2D862CD9" w14:textId="77777777" w:rsidR="00F23FCD" w:rsidRDefault="00F23FCD">
      <w:pPr>
        <w:ind w:left="1425" w:hanging="675"/>
        <w:rPr>
          <w:rFonts w:ascii="Arial" w:hAnsi="Arial" w:cs="Arial"/>
          <w:sz w:val="20"/>
        </w:rPr>
      </w:pPr>
    </w:p>
    <w:p w14:paraId="0F7349AA" w14:textId="77777777" w:rsidR="00F23FCD" w:rsidRDefault="00F23FCD">
      <w:pPr>
        <w:rPr>
          <w:rFonts w:ascii="Arial" w:hAnsi="Arial" w:cs="Arial"/>
          <w:b/>
          <w:bCs/>
          <w:sz w:val="20"/>
        </w:rPr>
      </w:pPr>
      <w:r>
        <w:rPr>
          <w:rFonts w:ascii="Arial" w:hAnsi="Arial" w:cs="Arial"/>
          <w:b/>
          <w:bCs/>
          <w:sz w:val="20"/>
        </w:rPr>
        <w:tab/>
      </w:r>
    </w:p>
    <w:tbl>
      <w:tblPr>
        <w:tblW w:w="0" w:type="auto"/>
        <w:tblBorders>
          <w:top w:val="single" w:sz="12" w:space="0" w:color="auto"/>
          <w:bottom w:val="single" w:sz="12" w:space="0" w:color="auto"/>
          <w:insideH w:val="single" w:sz="4" w:space="0" w:color="auto"/>
          <w:insideV w:val="dotted" w:sz="4" w:space="0" w:color="auto"/>
        </w:tblBorders>
        <w:tblLook w:val="0000" w:firstRow="0" w:lastRow="0" w:firstColumn="0" w:lastColumn="0" w:noHBand="0" w:noVBand="0"/>
      </w:tblPr>
      <w:tblGrid>
        <w:gridCol w:w="2330"/>
        <w:gridCol w:w="2351"/>
        <w:gridCol w:w="2340"/>
        <w:gridCol w:w="2339"/>
      </w:tblGrid>
      <w:tr w:rsidR="00F23FCD" w14:paraId="7BF7E279" w14:textId="77777777">
        <w:tc>
          <w:tcPr>
            <w:tcW w:w="2394" w:type="dxa"/>
          </w:tcPr>
          <w:p w14:paraId="54DDC783" w14:textId="77777777" w:rsidR="00F23FCD" w:rsidRDefault="00F23FCD">
            <w:pPr>
              <w:rPr>
                <w:rFonts w:ascii="Arial" w:hAnsi="Arial" w:cs="Arial"/>
                <w:b/>
                <w:bCs/>
                <w:sz w:val="20"/>
              </w:rPr>
            </w:pPr>
            <w:r>
              <w:rPr>
                <w:rFonts w:ascii="Arial" w:hAnsi="Arial" w:cs="Arial"/>
                <w:b/>
                <w:bCs/>
                <w:sz w:val="20"/>
              </w:rPr>
              <w:t xml:space="preserve">  RECORD</w:t>
            </w:r>
          </w:p>
        </w:tc>
        <w:tc>
          <w:tcPr>
            <w:tcW w:w="2394" w:type="dxa"/>
          </w:tcPr>
          <w:p w14:paraId="5B3BD4BD" w14:textId="77777777" w:rsidR="00F23FCD" w:rsidRDefault="00F23FCD">
            <w:pPr>
              <w:rPr>
                <w:rFonts w:ascii="Arial" w:hAnsi="Arial" w:cs="Arial"/>
                <w:b/>
                <w:bCs/>
                <w:sz w:val="20"/>
              </w:rPr>
            </w:pPr>
            <w:r>
              <w:rPr>
                <w:rFonts w:ascii="Arial" w:hAnsi="Arial" w:cs="Arial"/>
                <w:b/>
                <w:bCs/>
                <w:sz w:val="20"/>
              </w:rPr>
              <w:t xml:space="preserve">  DESCRIPTION</w:t>
            </w:r>
          </w:p>
        </w:tc>
        <w:tc>
          <w:tcPr>
            <w:tcW w:w="2394" w:type="dxa"/>
          </w:tcPr>
          <w:p w14:paraId="215D42EF" w14:textId="77777777" w:rsidR="00F23FCD" w:rsidRDefault="00F23FCD">
            <w:pPr>
              <w:rPr>
                <w:rFonts w:ascii="Arial" w:hAnsi="Arial" w:cs="Arial"/>
                <w:b/>
                <w:bCs/>
                <w:sz w:val="20"/>
              </w:rPr>
            </w:pPr>
            <w:r>
              <w:rPr>
                <w:rFonts w:ascii="Arial" w:hAnsi="Arial" w:cs="Arial"/>
                <w:b/>
                <w:bCs/>
                <w:sz w:val="20"/>
              </w:rPr>
              <w:t xml:space="preserve">  LOCATION</w:t>
            </w:r>
          </w:p>
        </w:tc>
        <w:tc>
          <w:tcPr>
            <w:tcW w:w="2394" w:type="dxa"/>
          </w:tcPr>
          <w:p w14:paraId="11DD905C" w14:textId="77777777" w:rsidR="00F23FCD" w:rsidRDefault="00F23FCD">
            <w:pPr>
              <w:rPr>
                <w:rFonts w:ascii="Arial" w:hAnsi="Arial" w:cs="Arial"/>
                <w:b/>
                <w:bCs/>
                <w:sz w:val="20"/>
              </w:rPr>
            </w:pPr>
            <w:r>
              <w:rPr>
                <w:rFonts w:ascii="Arial" w:hAnsi="Arial" w:cs="Arial"/>
                <w:b/>
                <w:bCs/>
                <w:sz w:val="20"/>
              </w:rPr>
              <w:t xml:space="preserve">  RETENTION</w:t>
            </w:r>
          </w:p>
        </w:tc>
      </w:tr>
      <w:tr w:rsidR="00F23FCD" w14:paraId="0E1DDAFA" w14:textId="77777777">
        <w:tc>
          <w:tcPr>
            <w:tcW w:w="2394" w:type="dxa"/>
          </w:tcPr>
          <w:p w14:paraId="6FB83FFA" w14:textId="77777777" w:rsidR="00F23FCD" w:rsidRDefault="00F23FCD">
            <w:pPr>
              <w:rPr>
                <w:rFonts w:ascii="Arial" w:hAnsi="Arial" w:cs="Arial"/>
                <w:sz w:val="20"/>
              </w:rPr>
            </w:pPr>
          </w:p>
          <w:p w14:paraId="0A7B5C20" w14:textId="77777777" w:rsidR="00F23FCD" w:rsidRPr="00BC4553" w:rsidRDefault="00F23FCD">
            <w:pPr>
              <w:rPr>
                <w:rFonts w:ascii="Arial" w:hAnsi="Arial" w:cs="Arial"/>
                <w:sz w:val="20"/>
                <w:u w:val="single"/>
              </w:rPr>
            </w:pPr>
            <w:r w:rsidRPr="00BC4553">
              <w:rPr>
                <w:rFonts w:ascii="Arial" w:hAnsi="Arial" w:cs="Arial"/>
                <w:sz w:val="20"/>
                <w:u w:val="single"/>
              </w:rPr>
              <w:t>Employee Training Status Matrix SML-138</w:t>
            </w:r>
          </w:p>
          <w:p w14:paraId="3989E64E" w14:textId="77777777" w:rsidR="00F23FCD" w:rsidRDefault="00F23FCD">
            <w:pPr>
              <w:rPr>
                <w:rFonts w:ascii="Arial" w:hAnsi="Arial" w:cs="Arial"/>
                <w:sz w:val="20"/>
              </w:rPr>
            </w:pPr>
          </w:p>
          <w:p w14:paraId="7A551E64" w14:textId="77777777" w:rsidR="00F23FCD" w:rsidRPr="00BC4553" w:rsidRDefault="00F23FCD">
            <w:pPr>
              <w:rPr>
                <w:rFonts w:ascii="Arial" w:hAnsi="Arial" w:cs="Arial"/>
                <w:sz w:val="20"/>
                <w:u w:val="single"/>
              </w:rPr>
            </w:pPr>
            <w:r w:rsidRPr="00BC4553">
              <w:rPr>
                <w:rFonts w:ascii="Arial" w:hAnsi="Arial" w:cs="Arial"/>
                <w:sz w:val="20"/>
                <w:u w:val="single"/>
              </w:rPr>
              <w:t>Employee Training Record SML-112</w:t>
            </w:r>
          </w:p>
          <w:p w14:paraId="2E7BDD49" w14:textId="77777777" w:rsidR="00F23FCD" w:rsidRDefault="00F23FCD">
            <w:pPr>
              <w:rPr>
                <w:rFonts w:ascii="Arial" w:hAnsi="Arial" w:cs="Arial"/>
                <w:sz w:val="20"/>
              </w:rPr>
            </w:pPr>
          </w:p>
          <w:p w14:paraId="60E51634" w14:textId="77777777" w:rsidR="00F23FCD" w:rsidRPr="00BC4553" w:rsidRDefault="00F23FCD">
            <w:pPr>
              <w:rPr>
                <w:rFonts w:ascii="Arial" w:hAnsi="Arial" w:cs="Arial"/>
                <w:sz w:val="20"/>
                <w:u w:val="single"/>
              </w:rPr>
            </w:pPr>
            <w:r w:rsidRPr="00BC4553">
              <w:rPr>
                <w:rFonts w:ascii="Arial" w:hAnsi="Arial" w:cs="Arial"/>
                <w:sz w:val="20"/>
                <w:u w:val="single"/>
              </w:rPr>
              <w:t xml:space="preserve">New Employee Orientation Form </w:t>
            </w:r>
          </w:p>
          <w:p w14:paraId="4F91BD2E" w14:textId="77777777" w:rsidR="00F23FCD" w:rsidRPr="00BC4553" w:rsidRDefault="00F23FCD">
            <w:pPr>
              <w:rPr>
                <w:rFonts w:ascii="Arial" w:hAnsi="Arial" w:cs="Arial"/>
                <w:sz w:val="20"/>
                <w:u w:val="single"/>
              </w:rPr>
            </w:pPr>
            <w:r w:rsidRPr="00BC4553">
              <w:rPr>
                <w:rFonts w:ascii="Arial" w:hAnsi="Arial" w:cs="Arial"/>
                <w:sz w:val="20"/>
                <w:u w:val="single"/>
              </w:rPr>
              <w:t>SML-113</w:t>
            </w:r>
          </w:p>
          <w:p w14:paraId="251363F5" w14:textId="77777777" w:rsidR="00F23FCD" w:rsidRDefault="00F23FCD">
            <w:pPr>
              <w:rPr>
                <w:rFonts w:ascii="Arial" w:hAnsi="Arial" w:cs="Arial"/>
                <w:sz w:val="20"/>
              </w:rPr>
            </w:pPr>
          </w:p>
        </w:tc>
        <w:tc>
          <w:tcPr>
            <w:tcW w:w="2394" w:type="dxa"/>
          </w:tcPr>
          <w:p w14:paraId="73EE6419" w14:textId="77777777" w:rsidR="00F23FCD" w:rsidRDefault="00F23FCD">
            <w:pPr>
              <w:rPr>
                <w:rFonts w:ascii="Arial" w:hAnsi="Arial" w:cs="Arial"/>
                <w:sz w:val="20"/>
              </w:rPr>
            </w:pPr>
          </w:p>
          <w:p w14:paraId="1B8318D5" w14:textId="77777777" w:rsidR="00F23FCD" w:rsidRDefault="00F23FCD">
            <w:pPr>
              <w:rPr>
                <w:rFonts w:ascii="Arial" w:hAnsi="Arial" w:cs="Arial"/>
                <w:sz w:val="20"/>
              </w:rPr>
            </w:pPr>
            <w:r>
              <w:rPr>
                <w:rFonts w:ascii="Arial" w:hAnsi="Arial" w:cs="Arial"/>
                <w:sz w:val="20"/>
              </w:rPr>
              <w:t>Record of Training per</w:t>
            </w:r>
          </w:p>
          <w:p w14:paraId="0F5C5FB3" w14:textId="77777777" w:rsidR="00F23FCD" w:rsidRDefault="00F23FCD">
            <w:pPr>
              <w:rPr>
                <w:rFonts w:ascii="Arial" w:hAnsi="Arial" w:cs="Arial"/>
                <w:sz w:val="20"/>
              </w:rPr>
            </w:pPr>
            <w:r>
              <w:rPr>
                <w:rFonts w:ascii="Arial" w:hAnsi="Arial" w:cs="Arial"/>
                <w:sz w:val="20"/>
              </w:rPr>
              <w:t>Department</w:t>
            </w:r>
          </w:p>
          <w:p w14:paraId="65D011F8" w14:textId="77777777" w:rsidR="00F23FCD" w:rsidRDefault="00F23FCD">
            <w:pPr>
              <w:rPr>
                <w:rFonts w:ascii="Arial" w:hAnsi="Arial" w:cs="Arial"/>
                <w:sz w:val="20"/>
              </w:rPr>
            </w:pPr>
          </w:p>
          <w:p w14:paraId="7A4E3CEB" w14:textId="77777777" w:rsidR="00F23FCD" w:rsidRDefault="00F23FCD">
            <w:pPr>
              <w:rPr>
                <w:rFonts w:ascii="Arial" w:hAnsi="Arial" w:cs="Arial"/>
                <w:sz w:val="20"/>
              </w:rPr>
            </w:pPr>
            <w:r>
              <w:rPr>
                <w:rFonts w:ascii="Arial" w:hAnsi="Arial" w:cs="Arial"/>
                <w:sz w:val="20"/>
              </w:rPr>
              <w:t>Record of Individual</w:t>
            </w:r>
          </w:p>
          <w:p w14:paraId="2683FDCE" w14:textId="77777777" w:rsidR="00F23FCD" w:rsidRDefault="00F23FCD">
            <w:pPr>
              <w:rPr>
                <w:rFonts w:ascii="Arial" w:hAnsi="Arial" w:cs="Arial"/>
                <w:sz w:val="20"/>
              </w:rPr>
            </w:pPr>
            <w:r>
              <w:rPr>
                <w:rFonts w:ascii="Arial" w:hAnsi="Arial" w:cs="Arial"/>
                <w:sz w:val="20"/>
              </w:rPr>
              <w:t>Training</w:t>
            </w:r>
          </w:p>
          <w:p w14:paraId="30AC9A2F" w14:textId="77777777" w:rsidR="00F23FCD" w:rsidRDefault="00F23FCD">
            <w:pPr>
              <w:rPr>
                <w:rFonts w:ascii="Arial" w:hAnsi="Arial" w:cs="Arial"/>
                <w:sz w:val="20"/>
              </w:rPr>
            </w:pPr>
          </w:p>
          <w:p w14:paraId="68A3C873" w14:textId="77777777" w:rsidR="00F23FCD" w:rsidRDefault="00F23FCD">
            <w:pPr>
              <w:rPr>
                <w:rFonts w:ascii="Arial" w:hAnsi="Arial" w:cs="Arial"/>
                <w:sz w:val="20"/>
              </w:rPr>
            </w:pPr>
            <w:r>
              <w:rPr>
                <w:rFonts w:ascii="Arial" w:hAnsi="Arial" w:cs="Arial"/>
                <w:sz w:val="20"/>
              </w:rPr>
              <w:t>Record of General Policies, Benefits etc.</w:t>
            </w:r>
          </w:p>
        </w:tc>
        <w:tc>
          <w:tcPr>
            <w:tcW w:w="2394" w:type="dxa"/>
          </w:tcPr>
          <w:p w14:paraId="6E4DD9A3" w14:textId="77777777" w:rsidR="00F23FCD" w:rsidRDefault="00F23FCD">
            <w:pPr>
              <w:rPr>
                <w:rFonts w:ascii="Arial" w:hAnsi="Arial" w:cs="Arial"/>
                <w:sz w:val="20"/>
              </w:rPr>
            </w:pPr>
          </w:p>
          <w:p w14:paraId="3BA337B4" w14:textId="77777777" w:rsidR="00F23FCD" w:rsidRDefault="00DF4C88">
            <w:pPr>
              <w:rPr>
                <w:rFonts w:ascii="Arial" w:hAnsi="Arial" w:cs="Arial"/>
                <w:sz w:val="20"/>
              </w:rPr>
            </w:pPr>
            <w:r>
              <w:rPr>
                <w:rFonts w:ascii="Arial" w:hAnsi="Arial" w:cs="Arial"/>
                <w:sz w:val="20"/>
              </w:rPr>
              <w:t>Stored Electronically</w:t>
            </w:r>
          </w:p>
          <w:p w14:paraId="7F9CC708" w14:textId="77777777" w:rsidR="00F23FCD" w:rsidRDefault="00DF4C88">
            <w:pPr>
              <w:rPr>
                <w:rFonts w:ascii="Arial" w:hAnsi="Arial" w:cs="Arial"/>
                <w:sz w:val="20"/>
              </w:rPr>
            </w:pPr>
            <w:r>
              <w:rPr>
                <w:rFonts w:ascii="Arial" w:hAnsi="Arial" w:cs="Arial"/>
                <w:sz w:val="20"/>
              </w:rPr>
              <w:t>Common directory</w:t>
            </w:r>
          </w:p>
          <w:p w14:paraId="3C8C8B85" w14:textId="77777777" w:rsidR="00F23FCD" w:rsidRDefault="00F23FCD">
            <w:pPr>
              <w:rPr>
                <w:rFonts w:ascii="Arial" w:hAnsi="Arial" w:cs="Arial"/>
                <w:sz w:val="20"/>
              </w:rPr>
            </w:pPr>
          </w:p>
          <w:p w14:paraId="76D152D7" w14:textId="77777777" w:rsidR="00F23FCD" w:rsidRDefault="00DF4C88">
            <w:pPr>
              <w:rPr>
                <w:rFonts w:ascii="Arial" w:hAnsi="Arial" w:cs="Arial"/>
                <w:sz w:val="20"/>
              </w:rPr>
            </w:pPr>
            <w:r>
              <w:rPr>
                <w:rFonts w:ascii="Arial" w:hAnsi="Arial" w:cs="Arial"/>
                <w:sz w:val="20"/>
              </w:rPr>
              <w:t xml:space="preserve">Quality </w:t>
            </w:r>
            <w:r w:rsidR="00470184">
              <w:rPr>
                <w:rFonts w:ascii="Arial" w:hAnsi="Arial" w:cs="Arial"/>
                <w:sz w:val="20"/>
              </w:rPr>
              <w:t>Assurance</w:t>
            </w:r>
            <w:r>
              <w:rPr>
                <w:rFonts w:ascii="Arial" w:hAnsi="Arial" w:cs="Arial"/>
                <w:sz w:val="20"/>
              </w:rPr>
              <w:t xml:space="preserve"> </w:t>
            </w:r>
          </w:p>
          <w:p w14:paraId="57640707" w14:textId="77777777" w:rsidR="00F23FCD" w:rsidRDefault="00F23FCD">
            <w:pPr>
              <w:rPr>
                <w:rFonts w:ascii="Arial" w:hAnsi="Arial" w:cs="Arial"/>
                <w:sz w:val="20"/>
              </w:rPr>
            </w:pPr>
            <w:r>
              <w:rPr>
                <w:rFonts w:ascii="Arial" w:hAnsi="Arial" w:cs="Arial"/>
                <w:sz w:val="20"/>
              </w:rPr>
              <w:t>Office</w:t>
            </w:r>
            <w:r w:rsidR="00DF4C88">
              <w:rPr>
                <w:rFonts w:ascii="Arial" w:hAnsi="Arial" w:cs="Arial"/>
                <w:sz w:val="20"/>
              </w:rPr>
              <w:t xml:space="preserve"> </w:t>
            </w:r>
          </w:p>
          <w:p w14:paraId="336E7A60" w14:textId="77777777" w:rsidR="00F23FCD" w:rsidRDefault="00F23FCD">
            <w:pPr>
              <w:rPr>
                <w:rFonts w:ascii="Arial" w:hAnsi="Arial" w:cs="Arial"/>
                <w:sz w:val="20"/>
              </w:rPr>
            </w:pPr>
          </w:p>
          <w:p w14:paraId="30597EC1" w14:textId="77777777" w:rsidR="00F23FCD" w:rsidRDefault="00F23FCD">
            <w:pPr>
              <w:rPr>
                <w:rFonts w:ascii="Arial" w:hAnsi="Arial" w:cs="Arial"/>
                <w:sz w:val="20"/>
              </w:rPr>
            </w:pPr>
            <w:r>
              <w:rPr>
                <w:rFonts w:ascii="Arial" w:hAnsi="Arial" w:cs="Arial"/>
                <w:sz w:val="20"/>
              </w:rPr>
              <w:t>Employees Personnel Folder</w:t>
            </w:r>
          </w:p>
        </w:tc>
        <w:tc>
          <w:tcPr>
            <w:tcW w:w="2394" w:type="dxa"/>
          </w:tcPr>
          <w:p w14:paraId="74608FB2" w14:textId="77777777" w:rsidR="00F23FCD" w:rsidRDefault="00F23FCD">
            <w:pPr>
              <w:rPr>
                <w:rFonts w:ascii="Arial" w:hAnsi="Arial" w:cs="Arial"/>
                <w:sz w:val="20"/>
              </w:rPr>
            </w:pPr>
          </w:p>
          <w:p w14:paraId="37759AD9" w14:textId="77777777" w:rsidR="00F23FCD" w:rsidRDefault="00F23FCD">
            <w:pPr>
              <w:rPr>
                <w:rFonts w:ascii="Arial" w:hAnsi="Arial" w:cs="Arial"/>
                <w:sz w:val="20"/>
              </w:rPr>
            </w:pPr>
            <w:r>
              <w:rPr>
                <w:rFonts w:ascii="Arial" w:hAnsi="Arial" w:cs="Arial"/>
                <w:sz w:val="20"/>
              </w:rPr>
              <w:t>Length of employment</w:t>
            </w:r>
          </w:p>
          <w:p w14:paraId="35C241FC" w14:textId="77777777" w:rsidR="00F23FCD" w:rsidRDefault="00F23FCD">
            <w:pPr>
              <w:rPr>
                <w:rFonts w:ascii="Arial" w:hAnsi="Arial" w:cs="Arial"/>
                <w:sz w:val="20"/>
              </w:rPr>
            </w:pPr>
          </w:p>
          <w:p w14:paraId="786A4180" w14:textId="77777777" w:rsidR="00F23FCD" w:rsidRDefault="00F23FCD">
            <w:pPr>
              <w:rPr>
                <w:rFonts w:ascii="Arial" w:hAnsi="Arial" w:cs="Arial"/>
                <w:sz w:val="20"/>
              </w:rPr>
            </w:pPr>
          </w:p>
          <w:p w14:paraId="1F5FCD5A" w14:textId="77777777" w:rsidR="00F23FCD" w:rsidRDefault="00F23FCD">
            <w:pPr>
              <w:rPr>
                <w:rFonts w:ascii="Arial" w:hAnsi="Arial" w:cs="Arial"/>
                <w:sz w:val="20"/>
              </w:rPr>
            </w:pPr>
            <w:r>
              <w:rPr>
                <w:rFonts w:ascii="Arial" w:hAnsi="Arial" w:cs="Arial"/>
                <w:sz w:val="20"/>
              </w:rPr>
              <w:t>Length of employment</w:t>
            </w:r>
          </w:p>
          <w:p w14:paraId="3955C74B" w14:textId="77777777" w:rsidR="00F23FCD" w:rsidRDefault="00F23FCD">
            <w:pPr>
              <w:rPr>
                <w:rFonts w:ascii="Arial" w:hAnsi="Arial" w:cs="Arial"/>
                <w:sz w:val="20"/>
              </w:rPr>
            </w:pPr>
            <w:r>
              <w:rPr>
                <w:rFonts w:ascii="Arial" w:hAnsi="Arial" w:cs="Arial"/>
                <w:sz w:val="20"/>
              </w:rPr>
              <w:t>Plus 5 years</w:t>
            </w:r>
          </w:p>
          <w:p w14:paraId="2ACB5AAB" w14:textId="77777777" w:rsidR="00F23FCD" w:rsidRDefault="00F23FCD">
            <w:pPr>
              <w:rPr>
                <w:rFonts w:ascii="Arial" w:hAnsi="Arial" w:cs="Arial"/>
                <w:sz w:val="20"/>
              </w:rPr>
            </w:pPr>
          </w:p>
          <w:p w14:paraId="56622477" w14:textId="77777777" w:rsidR="00F23FCD" w:rsidRDefault="00F23FCD">
            <w:pPr>
              <w:rPr>
                <w:rFonts w:ascii="Arial" w:hAnsi="Arial" w:cs="Arial"/>
                <w:sz w:val="20"/>
              </w:rPr>
            </w:pPr>
            <w:r>
              <w:rPr>
                <w:rFonts w:ascii="Arial" w:hAnsi="Arial" w:cs="Arial"/>
                <w:sz w:val="20"/>
              </w:rPr>
              <w:t>Indefinitely</w:t>
            </w:r>
          </w:p>
        </w:tc>
      </w:tr>
    </w:tbl>
    <w:p w14:paraId="2A6651F5" w14:textId="77777777" w:rsidR="00F23FCD" w:rsidRDefault="00F23FCD">
      <w:pPr>
        <w:rPr>
          <w:rFonts w:ascii="Arial" w:hAnsi="Arial" w:cs="Arial"/>
          <w:sz w:val="20"/>
        </w:rPr>
      </w:pPr>
    </w:p>
    <w:p w14:paraId="3262F321" w14:textId="77777777" w:rsidR="00F23FCD" w:rsidRDefault="00F23FCD" w:rsidP="009C628D">
      <w:pPr>
        <w:numPr>
          <w:ilvl w:val="0"/>
          <w:numId w:val="2"/>
        </w:numPr>
        <w:rPr>
          <w:rFonts w:ascii="Arial" w:hAnsi="Arial" w:cs="Arial"/>
          <w:b/>
          <w:bCs/>
          <w:sz w:val="20"/>
        </w:rPr>
      </w:pPr>
      <w:r>
        <w:rPr>
          <w:rFonts w:ascii="Arial" w:hAnsi="Arial" w:cs="Arial"/>
          <w:b/>
          <w:bCs/>
          <w:sz w:val="20"/>
        </w:rPr>
        <w:t>METHOD</w:t>
      </w:r>
    </w:p>
    <w:p w14:paraId="19160BA3" w14:textId="77777777" w:rsidR="00F23FCD" w:rsidRDefault="00F23FCD">
      <w:pPr>
        <w:rPr>
          <w:rFonts w:ascii="Arial" w:hAnsi="Arial" w:cs="Arial"/>
          <w:sz w:val="20"/>
        </w:rPr>
      </w:pPr>
    </w:p>
    <w:p w14:paraId="7DC92D19" w14:textId="77777777" w:rsidR="00F23FCD" w:rsidRDefault="00F23FCD" w:rsidP="009C628D">
      <w:pPr>
        <w:numPr>
          <w:ilvl w:val="1"/>
          <w:numId w:val="2"/>
        </w:numPr>
        <w:rPr>
          <w:rFonts w:ascii="Arial" w:hAnsi="Arial" w:cs="Arial"/>
          <w:sz w:val="20"/>
        </w:rPr>
      </w:pPr>
      <w:r>
        <w:rPr>
          <w:rFonts w:ascii="Arial" w:hAnsi="Arial" w:cs="Arial"/>
          <w:sz w:val="20"/>
        </w:rPr>
        <w:t>Department Managers maintain a departmentalized Employee Training Status Matrix for employee reference.</w:t>
      </w:r>
    </w:p>
    <w:p w14:paraId="29D423D3" w14:textId="77777777" w:rsidR="00F23FCD" w:rsidRDefault="00F23FCD">
      <w:pPr>
        <w:ind w:left="1425" w:hanging="675"/>
        <w:rPr>
          <w:rFonts w:ascii="Arial" w:hAnsi="Arial" w:cs="Arial"/>
          <w:sz w:val="16"/>
        </w:rPr>
      </w:pPr>
    </w:p>
    <w:p w14:paraId="4A6F265A" w14:textId="77777777" w:rsidR="00F23FCD" w:rsidRDefault="00F23FCD" w:rsidP="009C628D">
      <w:pPr>
        <w:numPr>
          <w:ilvl w:val="2"/>
          <w:numId w:val="2"/>
        </w:numPr>
        <w:rPr>
          <w:rFonts w:ascii="Arial" w:hAnsi="Arial" w:cs="Arial"/>
          <w:sz w:val="20"/>
        </w:rPr>
      </w:pPr>
      <w:r>
        <w:rPr>
          <w:rFonts w:ascii="Arial" w:hAnsi="Arial" w:cs="Arial"/>
          <w:sz w:val="20"/>
        </w:rPr>
        <w:t xml:space="preserve">Employees training records identify position, </w:t>
      </w:r>
      <w:r w:rsidR="008A26F3">
        <w:rPr>
          <w:rFonts w:ascii="Arial" w:hAnsi="Arial" w:cs="Arial"/>
          <w:sz w:val="20"/>
        </w:rPr>
        <w:t>Hire date</w:t>
      </w:r>
      <w:r>
        <w:rPr>
          <w:rFonts w:ascii="Arial" w:hAnsi="Arial" w:cs="Arial"/>
          <w:sz w:val="20"/>
        </w:rPr>
        <w:t xml:space="preserve"> </w:t>
      </w:r>
      <w:r w:rsidR="008A26F3">
        <w:rPr>
          <w:rFonts w:ascii="Arial" w:hAnsi="Arial" w:cs="Arial"/>
          <w:sz w:val="20"/>
        </w:rPr>
        <w:t>required curriculum, trainer, target date, and date complete.</w:t>
      </w:r>
    </w:p>
    <w:p w14:paraId="251F163A" w14:textId="7816E6F7" w:rsidR="00F23FCD" w:rsidRDefault="00F23FCD">
      <w:pPr>
        <w:rPr>
          <w:rFonts w:ascii="Arial" w:hAnsi="Arial" w:cs="Arial"/>
          <w:sz w:val="16"/>
        </w:rPr>
      </w:pPr>
      <w:r>
        <w:rPr>
          <w:rFonts w:ascii="Arial" w:hAnsi="Arial" w:cs="Arial"/>
          <w:sz w:val="20"/>
        </w:rPr>
        <w:tab/>
      </w:r>
      <w:r>
        <w:rPr>
          <w:rFonts w:ascii="Arial" w:hAnsi="Arial" w:cs="Arial"/>
          <w:sz w:val="20"/>
        </w:rPr>
        <w:tab/>
      </w:r>
      <w:r w:rsidR="00121695">
        <w:rPr>
          <w:rFonts w:ascii="Arial" w:hAnsi="Arial" w:cs="Arial"/>
          <w:sz w:val="20"/>
        </w:rPr>
        <w:t xml:space="preserve"> </w:t>
      </w:r>
    </w:p>
    <w:p w14:paraId="34A46625" w14:textId="77777777" w:rsidR="00F23FCD" w:rsidRDefault="00F23FCD" w:rsidP="009C628D">
      <w:pPr>
        <w:numPr>
          <w:ilvl w:val="2"/>
          <w:numId w:val="2"/>
        </w:numPr>
        <w:rPr>
          <w:rFonts w:ascii="Arial" w:hAnsi="Arial" w:cs="Arial"/>
          <w:sz w:val="20"/>
        </w:rPr>
      </w:pPr>
      <w:r>
        <w:rPr>
          <w:rFonts w:ascii="Arial" w:hAnsi="Arial" w:cs="Arial"/>
          <w:sz w:val="20"/>
        </w:rPr>
        <w:t xml:space="preserve">Individual Training is recorded on </w:t>
      </w:r>
      <w:r w:rsidRPr="00BC4553">
        <w:rPr>
          <w:rFonts w:ascii="Arial" w:hAnsi="Arial" w:cs="Arial"/>
          <w:sz w:val="20"/>
          <w:u w:val="single"/>
        </w:rPr>
        <w:t>SML-112 Employee Training Record Form</w:t>
      </w:r>
      <w:r>
        <w:rPr>
          <w:rFonts w:ascii="Arial" w:hAnsi="Arial" w:cs="Arial"/>
          <w:sz w:val="20"/>
        </w:rPr>
        <w:t>.</w:t>
      </w:r>
    </w:p>
    <w:p w14:paraId="21EF6053" w14:textId="77777777" w:rsidR="00F23FCD" w:rsidRDefault="00F23FCD">
      <w:pPr>
        <w:ind w:left="2175" w:hanging="750"/>
        <w:rPr>
          <w:rFonts w:ascii="Arial" w:hAnsi="Arial" w:cs="Arial"/>
          <w:sz w:val="16"/>
        </w:rPr>
      </w:pPr>
    </w:p>
    <w:p w14:paraId="774F238B" w14:textId="77777777" w:rsidR="00F23FCD" w:rsidRDefault="00F23FCD" w:rsidP="009C628D">
      <w:pPr>
        <w:numPr>
          <w:ilvl w:val="1"/>
          <w:numId w:val="2"/>
        </w:numPr>
        <w:rPr>
          <w:rFonts w:ascii="Arial" w:hAnsi="Arial" w:cs="Arial"/>
          <w:sz w:val="20"/>
        </w:rPr>
      </w:pPr>
      <w:r>
        <w:rPr>
          <w:rFonts w:ascii="Arial" w:hAnsi="Arial" w:cs="Arial"/>
          <w:sz w:val="20"/>
        </w:rPr>
        <w:t xml:space="preserve">The administrative Support Department uses the SML-113 New Employee Orientation Form as a step-by-step procedure to train new employees on general information (benefits, work schedule, attendance, parking, insurances, etc.)  </w:t>
      </w:r>
    </w:p>
    <w:p w14:paraId="32139212" w14:textId="77777777" w:rsidR="00F23FCD" w:rsidRDefault="00F23FCD">
      <w:pPr>
        <w:ind w:left="1425" w:hanging="675"/>
        <w:rPr>
          <w:rFonts w:ascii="Arial" w:hAnsi="Arial" w:cs="Arial"/>
          <w:sz w:val="16"/>
        </w:rPr>
      </w:pPr>
    </w:p>
    <w:p w14:paraId="33D778B5" w14:textId="77777777" w:rsidR="00F23FCD" w:rsidRDefault="00F23FCD" w:rsidP="009C628D">
      <w:pPr>
        <w:numPr>
          <w:ilvl w:val="1"/>
          <w:numId w:val="2"/>
        </w:numPr>
        <w:rPr>
          <w:rFonts w:ascii="Arial" w:hAnsi="Arial" w:cs="Arial"/>
          <w:sz w:val="20"/>
        </w:rPr>
      </w:pPr>
      <w:r>
        <w:rPr>
          <w:rFonts w:ascii="Arial" w:hAnsi="Arial" w:cs="Arial"/>
          <w:sz w:val="20"/>
        </w:rPr>
        <w:t>Respective department managers/supervisors identify training needs, oversee and approve individual training within their department, and update the training matrix accordingly.</w:t>
      </w:r>
    </w:p>
    <w:p w14:paraId="6C3E8C1F" w14:textId="77777777" w:rsidR="00F23FCD" w:rsidRDefault="00F23FCD">
      <w:pPr>
        <w:ind w:left="1425" w:hanging="675"/>
        <w:rPr>
          <w:rFonts w:ascii="Arial" w:hAnsi="Arial" w:cs="Arial"/>
          <w:sz w:val="16"/>
        </w:rPr>
      </w:pPr>
      <w:r>
        <w:rPr>
          <w:rFonts w:ascii="Arial" w:hAnsi="Arial" w:cs="Arial"/>
          <w:sz w:val="16"/>
        </w:rPr>
        <w:tab/>
      </w:r>
    </w:p>
    <w:p w14:paraId="36926F55" w14:textId="77777777" w:rsidR="00F23FCD" w:rsidRDefault="00F23FCD" w:rsidP="009C628D">
      <w:pPr>
        <w:numPr>
          <w:ilvl w:val="2"/>
          <w:numId w:val="2"/>
        </w:numPr>
        <w:rPr>
          <w:rFonts w:ascii="Arial" w:hAnsi="Arial" w:cs="Arial"/>
          <w:sz w:val="20"/>
        </w:rPr>
      </w:pPr>
      <w:r>
        <w:rPr>
          <w:rFonts w:ascii="Arial" w:hAnsi="Arial" w:cs="Arial"/>
          <w:sz w:val="20"/>
        </w:rPr>
        <w:t>Personnel have the appropriate qualifications based on experience, education and training for work affecting quality.</w:t>
      </w:r>
    </w:p>
    <w:p w14:paraId="2AC5E347" w14:textId="77777777" w:rsidR="00F23FCD" w:rsidRDefault="00F23FCD">
      <w:pPr>
        <w:rPr>
          <w:rFonts w:ascii="Arial" w:hAnsi="Arial" w:cs="Arial"/>
          <w:sz w:val="20"/>
        </w:rPr>
      </w:pPr>
    </w:p>
    <w:p w14:paraId="04ACD4A4" w14:textId="77777777" w:rsidR="00F23FCD" w:rsidRDefault="00F23FCD" w:rsidP="009C628D">
      <w:pPr>
        <w:numPr>
          <w:ilvl w:val="0"/>
          <w:numId w:val="2"/>
        </w:numPr>
        <w:rPr>
          <w:rFonts w:ascii="Arial" w:hAnsi="Arial" w:cs="Arial"/>
          <w:b/>
          <w:bCs/>
          <w:sz w:val="20"/>
        </w:rPr>
      </w:pPr>
      <w:r>
        <w:rPr>
          <w:rFonts w:ascii="Arial" w:hAnsi="Arial" w:cs="Arial"/>
          <w:b/>
          <w:bCs/>
          <w:sz w:val="20"/>
        </w:rPr>
        <w:t>REFERENCES</w:t>
      </w:r>
    </w:p>
    <w:p w14:paraId="756653BE" w14:textId="77777777" w:rsidR="00F23FCD" w:rsidRDefault="00F23FCD">
      <w:pPr>
        <w:rPr>
          <w:rFonts w:ascii="Arial" w:hAnsi="Arial" w:cs="Arial"/>
          <w:sz w:val="20"/>
        </w:rPr>
      </w:pPr>
    </w:p>
    <w:p w14:paraId="71A79AC1" w14:textId="77777777" w:rsidR="00F23FCD" w:rsidRPr="00BC4553" w:rsidRDefault="00F23FCD">
      <w:pPr>
        <w:ind w:left="1425" w:hanging="675"/>
        <w:rPr>
          <w:rFonts w:ascii="Arial" w:hAnsi="Arial" w:cs="Arial"/>
          <w:sz w:val="20"/>
          <w:u w:val="single"/>
        </w:rPr>
      </w:pPr>
      <w:r>
        <w:rPr>
          <w:rFonts w:ascii="Arial" w:hAnsi="Arial" w:cs="Arial"/>
          <w:sz w:val="20"/>
        </w:rPr>
        <w:t>8.1</w:t>
      </w:r>
      <w:r>
        <w:rPr>
          <w:rFonts w:ascii="Arial" w:hAnsi="Arial" w:cs="Arial"/>
          <w:sz w:val="20"/>
        </w:rPr>
        <w:tab/>
      </w:r>
      <w:r w:rsidRPr="00BC4553">
        <w:rPr>
          <w:rFonts w:ascii="Arial" w:hAnsi="Arial" w:cs="Arial"/>
          <w:sz w:val="20"/>
          <w:u w:val="single"/>
        </w:rPr>
        <w:t>SML-112 Employee Training Record Form</w:t>
      </w:r>
    </w:p>
    <w:p w14:paraId="45E8CC55" w14:textId="77777777" w:rsidR="00F23FCD" w:rsidRDefault="00F23FCD">
      <w:pPr>
        <w:ind w:left="1425" w:hanging="675"/>
        <w:rPr>
          <w:rFonts w:ascii="Arial" w:hAnsi="Arial" w:cs="Arial"/>
          <w:sz w:val="16"/>
        </w:rPr>
      </w:pPr>
    </w:p>
    <w:p w14:paraId="0EF3BA37" w14:textId="77777777" w:rsidR="00F23FCD" w:rsidRDefault="00F23FCD">
      <w:pPr>
        <w:ind w:left="1425" w:hanging="675"/>
        <w:rPr>
          <w:rFonts w:ascii="Arial" w:hAnsi="Arial" w:cs="Arial"/>
          <w:sz w:val="20"/>
        </w:rPr>
      </w:pPr>
      <w:r>
        <w:rPr>
          <w:rFonts w:ascii="Arial" w:hAnsi="Arial" w:cs="Arial"/>
          <w:sz w:val="20"/>
        </w:rPr>
        <w:t>8.2</w:t>
      </w:r>
      <w:r>
        <w:rPr>
          <w:rFonts w:ascii="Arial" w:hAnsi="Arial" w:cs="Arial"/>
          <w:sz w:val="20"/>
        </w:rPr>
        <w:tab/>
      </w:r>
      <w:r w:rsidRPr="00BC4553">
        <w:rPr>
          <w:rFonts w:ascii="Arial" w:hAnsi="Arial" w:cs="Arial"/>
          <w:sz w:val="20"/>
          <w:u w:val="single"/>
        </w:rPr>
        <w:t>SML-113 New Employee Orientation Form</w:t>
      </w:r>
    </w:p>
    <w:p w14:paraId="373B8195" w14:textId="77777777" w:rsidR="00F23FCD" w:rsidRDefault="00F23FCD">
      <w:pPr>
        <w:ind w:left="1425" w:hanging="675"/>
        <w:rPr>
          <w:rFonts w:ascii="Arial" w:hAnsi="Arial" w:cs="Arial"/>
          <w:sz w:val="16"/>
        </w:rPr>
      </w:pPr>
    </w:p>
    <w:p w14:paraId="00E7146A" w14:textId="77777777" w:rsidR="00F23FCD" w:rsidRDefault="00F23FCD">
      <w:pPr>
        <w:ind w:left="1425" w:hanging="675"/>
        <w:rPr>
          <w:rFonts w:ascii="Arial" w:hAnsi="Arial" w:cs="Arial"/>
          <w:sz w:val="20"/>
        </w:rPr>
      </w:pPr>
      <w:r>
        <w:rPr>
          <w:rFonts w:ascii="Arial" w:hAnsi="Arial" w:cs="Arial"/>
          <w:sz w:val="20"/>
        </w:rPr>
        <w:t>8.3</w:t>
      </w:r>
      <w:r>
        <w:rPr>
          <w:rFonts w:ascii="Arial" w:hAnsi="Arial" w:cs="Arial"/>
          <w:sz w:val="20"/>
        </w:rPr>
        <w:tab/>
      </w:r>
      <w:r w:rsidRPr="00BC4553">
        <w:rPr>
          <w:rFonts w:ascii="Arial" w:hAnsi="Arial" w:cs="Arial"/>
          <w:sz w:val="20"/>
          <w:u w:val="single"/>
        </w:rPr>
        <w:t>SML-138 Employee Training Status Matrix</w:t>
      </w:r>
      <w:r>
        <w:rPr>
          <w:rFonts w:ascii="Arial" w:hAnsi="Arial" w:cs="Arial"/>
          <w:sz w:val="20"/>
        </w:rPr>
        <w:t xml:space="preserve"> </w:t>
      </w:r>
    </w:p>
    <w:p w14:paraId="3C06CD79" w14:textId="77777777" w:rsidR="00F23FCD" w:rsidRDefault="00F23FCD">
      <w:pPr>
        <w:rPr>
          <w:rFonts w:ascii="Arial" w:hAnsi="Arial" w:cs="Arial"/>
          <w:sz w:val="20"/>
        </w:rPr>
      </w:pPr>
    </w:p>
    <w:p w14:paraId="6C055FD1" w14:textId="77777777" w:rsidR="00F23FCD" w:rsidRDefault="00F23FCD">
      <w:pPr>
        <w:rPr>
          <w:rFonts w:ascii="Arial" w:hAnsi="Arial" w:cs="Arial"/>
          <w:sz w:val="20"/>
        </w:rPr>
      </w:pPr>
    </w:p>
    <w:sectPr w:rsidR="00F23FCD">
      <w:pgSz w:w="12240" w:h="15840" w:code="1"/>
      <w:pgMar w:top="1267" w:right="1440" w:bottom="1440" w:left="1440" w:header="720" w:footer="720" w:gutter="0"/>
      <w:cols w:space="720"/>
      <w:formProt w:val="0"/>
      <w:docGrid w:linePitch="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6FEB7" w14:textId="77777777" w:rsidR="00865AE9" w:rsidRDefault="00865AE9">
      <w:r>
        <w:separator/>
      </w:r>
    </w:p>
  </w:endnote>
  <w:endnote w:type="continuationSeparator" w:id="0">
    <w:p w14:paraId="115C52AE" w14:textId="77777777" w:rsidR="00865AE9" w:rsidRDefault="00865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double" w:sz="4" w:space="0" w:color="auto"/>
        <w:insideH w:val="single" w:sz="4" w:space="0" w:color="auto"/>
      </w:tblBorders>
      <w:tblLook w:val="0000" w:firstRow="0" w:lastRow="0" w:firstColumn="0" w:lastColumn="0" w:noHBand="0" w:noVBand="0"/>
    </w:tblPr>
    <w:tblGrid>
      <w:gridCol w:w="4691"/>
      <w:gridCol w:w="4669"/>
    </w:tblGrid>
    <w:tr w:rsidR="009C628D" w14:paraId="7E6CF03F" w14:textId="77777777" w:rsidTr="00865AE9">
      <w:tc>
        <w:tcPr>
          <w:tcW w:w="4788" w:type="dxa"/>
        </w:tcPr>
        <w:p w14:paraId="53B7D2CA" w14:textId="77777777" w:rsidR="009C628D" w:rsidRDefault="009C628D" w:rsidP="009C628D">
          <w:pPr>
            <w:pStyle w:val="Header"/>
            <w:rPr>
              <w:rFonts w:ascii="Arial" w:hAnsi="Arial" w:cs="Arial"/>
              <w:b/>
              <w:bCs/>
              <w:sz w:val="20"/>
            </w:rPr>
          </w:pPr>
          <w:r>
            <w:rPr>
              <w:rFonts w:ascii="Arial" w:hAnsi="Arial" w:cs="Arial"/>
              <w:b/>
              <w:bCs/>
              <w:sz w:val="20"/>
            </w:rPr>
            <w:t>Standard Meter Lab.</w:t>
          </w:r>
        </w:p>
      </w:tc>
      <w:tc>
        <w:tcPr>
          <w:tcW w:w="4788" w:type="dxa"/>
        </w:tcPr>
        <w:p w14:paraId="4E1E609B" w14:textId="77777777" w:rsidR="009C628D" w:rsidRDefault="009C628D" w:rsidP="009C628D">
          <w:pPr>
            <w:pStyle w:val="Header"/>
          </w:pPr>
        </w:p>
      </w:tc>
    </w:tr>
  </w:tbl>
  <w:p w14:paraId="3449AE34" w14:textId="77777777" w:rsidR="008F6C6A" w:rsidRDefault="008F6C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34416" w14:textId="77777777" w:rsidR="00865AE9" w:rsidRDefault="00865AE9">
      <w:r>
        <w:separator/>
      </w:r>
    </w:p>
  </w:footnote>
  <w:footnote w:type="continuationSeparator" w:id="0">
    <w:p w14:paraId="6EF02A5D" w14:textId="77777777" w:rsidR="00865AE9" w:rsidRDefault="00865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50"/>
      <w:gridCol w:w="1424"/>
      <w:gridCol w:w="524"/>
      <w:gridCol w:w="1363"/>
    </w:tblGrid>
    <w:tr w:rsidR="009C628D" w14:paraId="2081D038" w14:textId="77777777" w:rsidTr="00865AE9">
      <w:trPr>
        <w:trHeight w:val="675"/>
      </w:trPr>
      <w:tc>
        <w:tcPr>
          <w:tcW w:w="5865" w:type="dxa"/>
        </w:tcPr>
        <w:p w14:paraId="2C6E9753" w14:textId="77777777" w:rsidR="009C628D" w:rsidRDefault="009C628D" w:rsidP="009C628D">
          <w:pPr>
            <w:pStyle w:val="Footer"/>
            <w:rPr>
              <w:rFonts w:ascii="Arial" w:hAnsi="Arial" w:cs="Arial"/>
              <w:sz w:val="16"/>
            </w:rPr>
          </w:pPr>
          <w:r>
            <w:rPr>
              <w:rFonts w:ascii="Arial" w:hAnsi="Arial" w:cs="Arial"/>
              <w:sz w:val="16"/>
            </w:rPr>
            <w:t>TITLE:</w:t>
          </w:r>
        </w:p>
        <w:p w14:paraId="29B0266B" w14:textId="77777777" w:rsidR="009C628D" w:rsidRDefault="009C628D" w:rsidP="009C628D">
          <w:pPr>
            <w:pStyle w:val="Footer"/>
            <w:rPr>
              <w:rFonts w:ascii="Arial" w:hAnsi="Arial" w:cs="Arial"/>
              <w:sz w:val="16"/>
            </w:rPr>
          </w:pPr>
        </w:p>
        <w:p w14:paraId="65BE937C" w14:textId="77777777" w:rsidR="009C628D" w:rsidRDefault="009C628D" w:rsidP="009C628D">
          <w:pPr>
            <w:pStyle w:val="Footer"/>
            <w:rPr>
              <w:rFonts w:ascii="Arial" w:hAnsi="Arial" w:cs="Arial"/>
              <w:sz w:val="20"/>
            </w:rPr>
          </w:pPr>
          <w:r>
            <w:rPr>
              <w:rFonts w:ascii="Arial" w:hAnsi="Arial" w:cs="Arial"/>
              <w:sz w:val="20"/>
            </w:rPr>
            <w:t xml:space="preserve">    Personnel Training</w:t>
          </w:r>
        </w:p>
      </w:tc>
      <w:tc>
        <w:tcPr>
          <w:tcW w:w="1950" w:type="dxa"/>
          <w:gridSpan w:val="2"/>
        </w:tcPr>
        <w:p w14:paraId="5B2CFA3A" w14:textId="77777777" w:rsidR="009C628D" w:rsidRDefault="009C628D" w:rsidP="009C628D">
          <w:pPr>
            <w:pStyle w:val="Footer"/>
            <w:rPr>
              <w:rFonts w:ascii="Arial" w:hAnsi="Arial" w:cs="Arial"/>
              <w:sz w:val="16"/>
            </w:rPr>
          </w:pPr>
          <w:r>
            <w:rPr>
              <w:rFonts w:ascii="Arial" w:hAnsi="Arial" w:cs="Arial"/>
              <w:sz w:val="16"/>
            </w:rPr>
            <w:t>DOCUMENT NO:</w:t>
          </w:r>
        </w:p>
        <w:p w14:paraId="67885869" w14:textId="77777777" w:rsidR="009C628D" w:rsidRDefault="009C628D" w:rsidP="009C628D">
          <w:pPr>
            <w:pStyle w:val="Footer"/>
            <w:rPr>
              <w:rFonts w:ascii="Arial" w:hAnsi="Arial" w:cs="Arial"/>
              <w:sz w:val="16"/>
            </w:rPr>
          </w:pPr>
        </w:p>
        <w:p w14:paraId="74B4B013" w14:textId="77777777" w:rsidR="009C628D" w:rsidRDefault="009C628D" w:rsidP="009C628D">
          <w:pPr>
            <w:pStyle w:val="Footer"/>
            <w:jc w:val="center"/>
            <w:rPr>
              <w:rFonts w:ascii="Arial" w:hAnsi="Arial" w:cs="Arial"/>
              <w:b/>
              <w:bCs/>
            </w:rPr>
          </w:pPr>
          <w:r>
            <w:rPr>
              <w:rFonts w:ascii="Arial" w:hAnsi="Arial" w:cs="Arial"/>
              <w:b/>
              <w:bCs/>
            </w:rPr>
            <w:t>SML-212</w:t>
          </w:r>
        </w:p>
      </w:tc>
      <w:tc>
        <w:tcPr>
          <w:tcW w:w="1365" w:type="dxa"/>
        </w:tcPr>
        <w:p w14:paraId="52D3B360" w14:textId="77777777" w:rsidR="009C628D" w:rsidRDefault="009C628D" w:rsidP="009C628D">
          <w:pPr>
            <w:pStyle w:val="Footer"/>
            <w:rPr>
              <w:rFonts w:ascii="Arial" w:hAnsi="Arial" w:cs="Arial"/>
              <w:sz w:val="16"/>
            </w:rPr>
          </w:pPr>
          <w:r>
            <w:rPr>
              <w:rFonts w:ascii="Arial" w:hAnsi="Arial" w:cs="Arial"/>
              <w:sz w:val="16"/>
            </w:rPr>
            <w:t>REV:</w:t>
          </w:r>
        </w:p>
        <w:p w14:paraId="1E954810" w14:textId="77777777" w:rsidR="009C628D" w:rsidRDefault="009C628D" w:rsidP="009C628D">
          <w:pPr>
            <w:pStyle w:val="Footer"/>
            <w:rPr>
              <w:rFonts w:ascii="Arial" w:hAnsi="Arial" w:cs="Arial"/>
              <w:sz w:val="16"/>
            </w:rPr>
          </w:pPr>
        </w:p>
        <w:p w14:paraId="5FFA4DA6" w14:textId="77777777" w:rsidR="009C628D" w:rsidRDefault="009C628D" w:rsidP="009C628D">
          <w:pPr>
            <w:pStyle w:val="Footer"/>
            <w:jc w:val="center"/>
            <w:rPr>
              <w:rFonts w:ascii="Arial" w:hAnsi="Arial" w:cs="Arial"/>
              <w:b/>
              <w:bCs/>
            </w:rPr>
          </w:pPr>
          <w:r>
            <w:rPr>
              <w:rFonts w:ascii="Arial" w:hAnsi="Arial" w:cs="Arial"/>
              <w:b/>
              <w:bCs/>
            </w:rPr>
            <w:t>G</w:t>
          </w:r>
        </w:p>
      </w:tc>
    </w:tr>
    <w:tr w:rsidR="009C628D" w14:paraId="2FD331FF" w14:textId="77777777" w:rsidTr="00865AE9">
      <w:trPr>
        <w:trHeight w:val="210"/>
      </w:trPr>
      <w:tc>
        <w:tcPr>
          <w:tcW w:w="7290" w:type="dxa"/>
          <w:gridSpan w:val="2"/>
        </w:tcPr>
        <w:p w14:paraId="2F1DB1F0" w14:textId="77777777" w:rsidR="009C628D" w:rsidRDefault="009C628D" w:rsidP="009C628D">
          <w:pPr>
            <w:pStyle w:val="Footer"/>
            <w:rPr>
              <w:rFonts w:ascii="Arial" w:hAnsi="Arial" w:cs="Arial"/>
              <w:b/>
              <w:bCs/>
            </w:rPr>
          </w:pPr>
          <w:r>
            <w:rPr>
              <w:rFonts w:ascii="Arial" w:hAnsi="Arial" w:cs="Arial"/>
              <w:b/>
              <w:bCs/>
            </w:rPr>
            <w:t>PROCESS PROCEDURE</w:t>
          </w:r>
        </w:p>
      </w:tc>
      <w:tc>
        <w:tcPr>
          <w:tcW w:w="1890" w:type="dxa"/>
          <w:gridSpan w:val="2"/>
        </w:tcPr>
        <w:p w14:paraId="21400381" w14:textId="77777777" w:rsidR="009C628D" w:rsidRDefault="009C628D" w:rsidP="009C628D">
          <w:pPr>
            <w:pStyle w:val="Footer"/>
            <w:jc w:val="center"/>
            <w:rPr>
              <w:rFonts w:ascii="Arial" w:hAnsi="Arial" w:cs="Arial"/>
              <w:b/>
              <w:bCs/>
              <w:sz w:val="20"/>
            </w:rPr>
          </w:pPr>
          <w:r>
            <w:rPr>
              <w:rFonts w:ascii="Arial" w:hAnsi="Arial" w:cs="Arial"/>
              <w:b/>
              <w:bCs/>
              <w:sz w:val="20"/>
            </w:rPr>
            <w:t xml:space="preserve">Page </w:t>
          </w:r>
          <w:r>
            <w:rPr>
              <w:rFonts w:ascii="Arial" w:hAnsi="Arial" w:cs="Arial"/>
              <w:b/>
              <w:bCs/>
              <w:sz w:val="20"/>
            </w:rPr>
            <w:fldChar w:fldCharType="begin"/>
          </w:r>
          <w:r>
            <w:rPr>
              <w:rFonts w:ascii="Arial" w:hAnsi="Arial" w:cs="Arial"/>
              <w:b/>
              <w:bCs/>
              <w:sz w:val="20"/>
            </w:rPr>
            <w:instrText xml:space="preserve"> PAGE </w:instrText>
          </w:r>
          <w:r>
            <w:rPr>
              <w:rFonts w:ascii="Arial" w:hAnsi="Arial" w:cs="Arial"/>
              <w:b/>
              <w:bCs/>
              <w:sz w:val="20"/>
            </w:rPr>
            <w:fldChar w:fldCharType="separate"/>
          </w:r>
          <w:r>
            <w:rPr>
              <w:rFonts w:ascii="Arial" w:hAnsi="Arial" w:cs="Arial"/>
              <w:b/>
              <w:bCs/>
              <w:noProof/>
              <w:sz w:val="20"/>
            </w:rPr>
            <w:t>3</w:t>
          </w:r>
          <w:r>
            <w:rPr>
              <w:rFonts w:ascii="Arial" w:hAnsi="Arial" w:cs="Arial"/>
              <w:b/>
              <w:bCs/>
              <w:sz w:val="20"/>
            </w:rPr>
            <w:fldChar w:fldCharType="end"/>
          </w:r>
          <w:r>
            <w:rPr>
              <w:rFonts w:ascii="Arial" w:hAnsi="Arial" w:cs="Arial"/>
              <w:b/>
              <w:bCs/>
              <w:sz w:val="20"/>
            </w:rPr>
            <w:t xml:space="preserve"> of 3</w:t>
          </w:r>
        </w:p>
      </w:tc>
    </w:tr>
  </w:tbl>
  <w:p w14:paraId="5431DE13" w14:textId="77777777" w:rsidR="008F6C6A" w:rsidRDefault="008F6C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87BC8"/>
    <w:multiLevelType w:val="multilevel"/>
    <w:tmpl w:val="80F84E0E"/>
    <w:lvl w:ilvl="0">
      <w:start w:val="1"/>
      <w:numFmt w:val="decimal"/>
      <w:lvlText w:val="%1."/>
      <w:lvlJc w:val="left"/>
      <w:pPr>
        <w:ind w:left="1080" w:hanging="720"/>
      </w:pPr>
      <w:rPr>
        <w:rFonts w:hint="default"/>
        <w:b/>
        <w:bCs/>
      </w:rPr>
    </w:lvl>
    <w:lvl w:ilvl="1">
      <w:start w:val="1"/>
      <w:numFmt w:val="decimal"/>
      <w:lvlText w:val="%1.%2."/>
      <w:lvlJc w:val="left"/>
      <w:pPr>
        <w:ind w:left="1440" w:hanging="720"/>
      </w:pPr>
      <w:rPr>
        <w:rFonts w:hint="default"/>
        <w:b w:val="0"/>
        <w:bCs/>
      </w:rPr>
    </w:lvl>
    <w:lvl w:ilvl="2">
      <w:start w:val="1"/>
      <w:numFmt w:val="decimal"/>
      <w:lvlText w:val="%1.%2.%3."/>
      <w:lvlJc w:val="left"/>
      <w:pPr>
        <w:ind w:left="1800" w:hanging="720"/>
      </w:pPr>
      <w:rPr>
        <w:rFonts w:hint="default"/>
        <w:b w:val="0"/>
        <w:bCs w:val="0"/>
      </w:rPr>
    </w:lvl>
    <w:lvl w:ilvl="3">
      <w:start w:val="1"/>
      <w:numFmt w:val="decimal"/>
      <w:lvlText w:val="%1.%2.%3.%4."/>
      <w:lvlJc w:val="left"/>
      <w:pPr>
        <w:ind w:left="2160" w:hanging="720"/>
      </w:pPr>
      <w:rPr>
        <w:rFonts w:hint="default"/>
      </w:rPr>
    </w:lvl>
    <w:lvl w:ilvl="4">
      <w:start w:val="1"/>
      <w:numFmt w:val="decimal"/>
      <w:lvlText w:val="%1.%2.%3.%4.%5."/>
      <w:lvlJc w:val="left"/>
      <w:pPr>
        <w:ind w:left="2520" w:hanging="720"/>
      </w:pPr>
      <w:rPr>
        <w:rFonts w:hint="default"/>
      </w:rPr>
    </w:lvl>
    <w:lvl w:ilvl="5">
      <w:start w:val="1"/>
      <w:numFmt w:val="decimal"/>
      <w:lvlText w:val="%1.%2.%3.%4.%5.%6."/>
      <w:lvlJc w:val="left"/>
      <w:pPr>
        <w:ind w:left="2880" w:hanging="720"/>
      </w:pPr>
      <w:rPr>
        <w:rFonts w:hint="default"/>
      </w:rPr>
    </w:lvl>
    <w:lvl w:ilvl="6">
      <w:start w:val="1"/>
      <w:numFmt w:val="decimal"/>
      <w:lvlText w:val="%1.%2.%3.%4.%5.%6.%7."/>
      <w:lvlJc w:val="left"/>
      <w:pPr>
        <w:ind w:left="3240" w:hanging="720"/>
      </w:pPr>
      <w:rPr>
        <w:rFonts w:hint="default"/>
      </w:rPr>
    </w:lvl>
    <w:lvl w:ilvl="7">
      <w:start w:val="1"/>
      <w:numFmt w:val="decimal"/>
      <w:lvlText w:val="%1.%2.%3.%4.%5.%6.%7.%8."/>
      <w:lvlJc w:val="left"/>
      <w:pPr>
        <w:ind w:left="3600" w:hanging="720"/>
      </w:pPr>
      <w:rPr>
        <w:rFonts w:hint="default"/>
      </w:rPr>
    </w:lvl>
    <w:lvl w:ilvl="8">
      <w:start w:val="1"/>
      <w:numFmt w:val="decimal"/>
      <w:lvlText w:val="%1.%2.%3.%4.%5.%6.%7.%8.%9."/>
      <w:lvlJc w:val="left"/>
      <w:pPr>
        <w:ind w:left="3960" w:hanging="720"/>
      </w:pPr>
      <w:rPr>
        <w:rFonts w:hint="default"/>
      </w:rPr>
    </w:lvl>
  </w:abstractNum>
  <w:abstractNum w:abstractNumId="1" w15:restartNumberingAfterBreak="0">
    <w:nsid w:val="78CE521C"/>
    <w:multiLevelType w:val="hybridMultilevel"/>
    <w:tmpl w:val="760AD9D0"/>
    <w:lvl w:ilvl="0" w:tplc="04090001">
      <w:start w:val="1"/>
      <w:numFmt w:val="bullet"/>
      <w:lvlText w:val=""/>
      <w:lvlJc w:val="left"/>
      <w:pPr>
        <w:tabs>
          <w:tab w:val="num" w:pos="1590"/>
        </w:tabs>
        <w:ind w:left="1590" w:hanging="360"/>
      </w:pPr>
      <w:rPr>
        <w:rFonts w:ascii="Symbol" w:hAnsi="Symbol" w:hint="default"/>
      </w:rPr>
    </w:lvl>
    <w:lvl w:ilvl="1" w:tplc="04090003" w:tentative="1">
      <w:start w:val="1"/>
      <w:numFmt w:val="bullet"/>
      <w:lvlText w:val="o"/>
      <w:lvlJc w:val="left"/>
      <w:pPr>
        <w:tabs>
          <w:tab w:val="num" w:pos="2310"/>
        </w:tabs>
        <w:ind w:left="2310" w:hanging="360"/>
      </w:pPr>
      <w:rPr>
        <w:rFonts w:ascii="Courier New" w:hAnsi="Courier New" w:hint="default"/>
      </w:rPr>
    </w:lvl>
    <w:lvl w:ilvl="2" w:tplc="04090005" w:tentative="1">
      <w:start w:val="1"/>
      <w:numFmt w:val="bullet"/>
      <w:lvlText w:val=""/>
      <w:lvlJc w:val="left"/>
      <w:pPr>
        <w:tabs>
          <w:tab w:val="num" w:pos="3030"/>
        </w:tabs>
        <w:ind w:left="3030" w:hanging="360"/>
      </w:pPr>
      <w:rPr>
        <w:rFonts w:ascii="Wingdings" w:hAnsi="Wingdings" w:hint="default"/>
      </w:rPr>
    </w:lvl>
    <w:lvl w:ilvl="3" w:tplc="04090001" w:tentative="1">
      <w:start w:val="1"/>
      <w:numFmt w:val="bullet"/>
      <w:lvlText w:val=""/>
      <w:lvlJc w:val="left"/>
      <w:pPr>
        <w:tabs>
          <w:tab w:val="num" w:pos="3750"/>
        </w:tabs>
        <w:ind w:left="3750" w:hanging="360"/>
      </w:pPr>
      <w:rPr>
        <w:rFonts w:ascii="Symbol" w:hAnsi="Symbol" w:hint="default"/>
      </w:rPr>
    </w:lvl>
    <w:lvl w:ilvl="4" w:tplc="04090003" w:tentative="1">
      <w:start w:val="1"/>
      <w:numFmt w:val="bullet"/>
      <w:lvlText w:val="o"/>
      <w:lvlJc w:val="left"/>
      <w:pPr>
        <w:tabs>
          <w:tab w:val="num" w:pos="4470"/>
        </w:tabs>
        <w:ind w:left="4470" w:hanging="360"/>
      </w:pPr>
      <w:rPr>
        <w:rFonts w:ascii="Courier New" w:hAnsi="Courier New" w:hint="default"/>
      </w:rPr>
    </w:lvl>
    <w:lvl w:ilvl="5" w:tplc="04090005" w:tentative="1">
      <w:start w:val="1"/>
      <w:numFmt w:val="bullet"/>
      <w:lvlText w:val=""/>
      <w:lvlJc w:val="left"/>
      <w:pPr>
        <w:tabs>
          <w:tab w:val="num" w:pos="5190"/>
        </w:tabs>
        <w:ind w:left="5190" w:hanging="360"/>
      </w:pPr>
      <w:rPr>
        <w:rFonts w:ascii="Wingdings" w:hAnsi="Wingdings" w:hint="default"/>
      </w:rPr>
    </w:lvl>
    <w:lvl w:ilvl="6" w:tplc="04090001" w:tentative="1">
      <w:start w:val="1"/>
      <w:numFmt w:val="bullet"/>
      <w:lvlText w:val=""/>
      <w:lvlJc w:val="left"/>
      <w:pPr>
        <w:tabs>
          <w:tab w:val="num" w:pos="5910"/>
        </w:tabs>
        <w:ind w:left="5910" w:hanging="360"/>
      </w:pPr>
      <w:rPr>
        <w:rFonts w:ascii="Symbol" w:hAnsi="Symbol" w:hint="default"/>
      </w:rPr>
    </w:lvl>
    <w:lvl w:ilvl="7" w:tplc="04090003" w:tentative="1">
      <w:start w:val="1"/>
      <w:numFmt w:val="bullet"/>
      <w:lvlText w:val="o"/>
      <w:lvlJc w:val="left"/>
      <w:pPr>
        <w:tabs>
          <w:tab w:val="num" w:pos="6630"/>
        </w:tabs>
        <w:ind w:left="6630" w:hanging="360"/>
      </w:pPr>
      <w:rPr>
        <w:rFonts w:ascii="Courier New" w:hAnsi="Courier New" w:hint="default"/>
      </w:rPr>
    </w:lvl>
    <w:lvl w:ilvl="8" w:tplc="04090005" w:tentative="1">
      <w:start w:val="1"/>
      <w:numFmt w:val="bullet"/>
      <w:lvlText w:val=""/>
      <w:lvlJc w:val="left"/>
      <w:pPr>
        <w:tabs>
          <w:tab w:val="num" w:pos="7350"/>
        </w:tabs>
        <w:ind w:left="7350" w:hanging="360"/>
      </w:pPr>
      <w:rPr>
        <w:rFonts w:ascii="Wingdings" w:hAnsi="Wingdings" w:hint="default"/>
      </w:rPr>
    </w:lvl>
  </w:abstractNum>
  <w:num w:numId="1" w16cid:durableId="1238054919">
    <w:abstractNumId w:val="1"/>
  </w:num>
  <w:num w:numId="2" w16cid:durableId="664741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xkyhaZhzDo69/+X3Cmz9qeYWAmCstlilDHmDb35Cs97jgOFIKPGbT/PqBWKDWY3Splz15QKCT3KQSQmc6bw6A==" w:salt="EhyRQc8herKqcmPesZKxfg=="/>
  <w:defaultTabStop w:val="720"/>
  <w:drawingGridHorizontalSpacing w:val="75"/>
  <w:drawingGridVerticalSpacing w:val="102"/>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C88"/>
    <w:rsid w:val="000125EA"/>
    <w:rsid w:val="00013A8A"/>
    <w:rsid w:val="00045E86"/>
    <w:rsid w:val="00087DD5"/>
    <w:rsid w:val="000B6C61"/>
    <w:rsid w:val="00121695"/>
    <w:rsid w:val="001A432C"/>
    <w:rsid w:val="001A7386"/>
    <w:rsid w:val="00274BA9"/>
    <w:rsid w:val="002D2F2E"/>
    <w:rsid w:val="0033065C"/>
    <w:rsid w:val="003442DC"/>
    <w:rsid w:val="00391D54"/>
    <w:rsid w:val="003D670D"/>
    <w:rsid w:val="00421A86"/>
    <w:rsid w:val="00470184"/>
    <w:rsid w:val="004E21AA"/>
    <w:rsid w:val="00591593"/>
    <w:rsid w:val="00607EB8"/>
    <w:rsid w:val="0064030C"/>
    <w:rsid w:val="0072408A"/>
    <w:rsid w:val="0075202C"/>
    <w:rsid w:val="00854BD7"/>
    <w:rsid w:val="00865AE9"/>
    <w:rsid w:val="0089213C"/>
    <w:rsid w:val="008A26F3"/>
    <w:rsid w:val="008D5759"/>
    <w:rsid w:val="008F6C6A"/>
    <w:rsid w:val="00975FF1"/>
    <w:rsid w:val="009C628D"/>
    <w:rsid w:val="009E7FC8"/>
    <w:rsid w:val="00A63C04"/>
    <w:rsid w:val="00AE4FDF"/>
    <w:rsid w:val="00B04A31"/>
    <w:rsid w:val="00B12815"/>
    <w:rsid w:val="00BC4553"/>
    <w:rsid w:val="00C32FA7"/>
    <w:rsid w:val="00C6650C"/>
    <w:rsid w:val="00C8593D"/>
    <w:rsid w:val="00CD46F3"/>
    <w:rsid w:val="00D51633"/>
    <w:rsid w:val="00D66A36"/>
    <w:rsid w:val="00DA0ACA"/>
    <w:rsid w:val="00DB7164"/>
    <w:rsid w:val="00DD72D0"/>
    <w:rsid w:val="00DE7A95"/>
    <w:rsid w:val="00DF4C88"/>
    <w:rsid w:val="00F23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2CED74"/>
  <w15:chartTrackingRefBased/>
  <w15:docId w15:val="{F8C6685C-AB5C-4B56-9903-C85A77ABE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paragraph" w:styleId="BodyTextIndent2">
    <w:name w:val="Body Text Indent 2"/>
    <w:basedOn w:val="Normal"/>
    <w:semiHidden/>
    <w:pPr>
      <w:ind w:left="720" w:firstLine="360"/>
    </w:pPr>
    <w:rPr>
      <w:sz w:val="20"/>
      <w:szCs w:val="20"/>
    </w:rPr>
  </w:style>
  <w:style w:type="paragraph" w:styleId="BalloonText">
    <w:name w:val="Balloon Text"/>
    <w:basedOn w:val="Normal"/>
    <w:link w:val="BalloonTextChar"/>
    <w:uiPriority w:val="99"/>
    <w:semiHidden/>
    <w:unhideWhenUsed/>
    <w:rsid w:val="00F23FCD"/>
    <w:rPr>
      <w:rFonts w:ascii="Tahoma" w:hAnsi="Tahoma" w:cs="Tahoma"/>
      <w:sz w:val="16"/>
      <w:szCs w:val="16"/>
    </w:rPr>
  </w:style>
  <w:style w:type="character" w:customStyle="1" w:styleId="BalloonTextChar">
    <w:name w:val="Balloon Text Char"/>
    <w:link w:val="BalloonText"/>
    <w:uiPriority w:val="99"/>
    <w:semiHidden/>
    <w:rsid w:val="00F23FCD"/>
    <w:rPr>
      <w:rFonts w:ascii="Tahoma" w:hAnsi="Tahoma" w:cs="Tahoma"/>
      <w:sz w:val="16"/>
      <w:szCs w:val="16"/>
    </w:rPr>
  </w:style>
  <w:style w:type="table" w:styleId="TableGrid">
    <w:name w:val="Table Grid"/>
    <w:basedOn w:val="TableNormal"/>
    <w:uiPriority w:val="59"/>
    <w:rsid w:val="00975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semiHidden/>
    <w:rsid w:val="009C628D"/>
    <w:rPr>
      <w:sz w:val="24"/>
      <w:szCs w:val="24"/>
    </w:rPr>
  </w:style>
  <w:style w:type="character" w:customStyle="1" w:styleId="FooterChar">
    <w:name w:val="Footer Char"/>
    <w:link w:val="Footer"/>
    <w:semiHidden/>
    <w:rsid w:val="009C62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AC11C4464C5F419EAFA2BE81D2210B" ma:contentTypeVersion="15" ma:contentTypeDescription="Create a new document." ma:contentTypeScope="" ma:versionID="8eafcc7b4b17f3e27f95d8fb1dcdb86d">
  <xsd:schema xmlns:xsd="http://www.w3.org/2001/XMLSchema" xmlns:xs="http://www.w3.org/2001/XMLSchema" xmlns:p="http://schemas.microsoft.com/office/2006/metadata/properties" xmlns:ns2="dc7280cf-f91e-45e1-9249-2db2148c135a" xmlns:ns3="b21a8fa8-96ec-405d-aaaa-1151cf3409d6" targetNamespace="http://schemas.microsoft.com/office/2006/metadata/properties" ma:root="true" ma:fieldsID="d53a9e8a2dde1070042a0c3d9f684913" ns2:_="" ns3:_="">
    <xsd:import namespace="dc7280cf-f91e-45e1-9249-2db2148c135a"/>
    <xsd:import namespace="b21a8fa8-96ec-405d-aaaa-1151cf3409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280cf-f91e-45e1-9249-2db2148c13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49d2e1d-744d-4bc7-8bbb-1339d980901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1a8fa8-96ec-405d-aaaa-1151cf3409d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235b8c0-a6bf-4e8e-afa6-cc69641d50ce}" ma:internalName="TaxCatchAll" ma:showField="CatchAllData" ma:web="b21a8fa8-96ec-405d-aaaa-1151cf3409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7280cf-f91e-45e1-9249-2db2148c135a">
      <Terms xmlns="http://schemas.microsoft.com/office/infopath/2007/PartnerControls"/>
    </lcf76f155ced4ddcb4097134ff3c332f>
    <TaxCatchAll xmlns="b21a8fa8-96ec-405d-aaaa-1151cf3409d6" xsi:nil="true"/>
  </documentManagement>
</p:properties>
</file>

<file path=customXml/itemProps1.xml><?xml version="1.0" encoding="utf-8"?>
<ds:datastoreItem xmlns:ds="http://schemas.openxmlformats.org/officeDocument/2006/customXml" ds:itemID="{5B13BE27-0ADB-4624-8F45-8D04DB404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280cf-f91e-45e1-9249-2db2148c135a"/>
    <ds:schemaRef ds:uri="b21a8fa8-96ec-405d-aaaa-1151cf340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060EA9-D01D-417B-B602-B50A970844B7}">
  <ds:schemaRefs>
    <ds:schemaRef ds:uri="http://schemas.microsoft.com/sharepoint/v3/contenttype/forms"/>
  </ds:schemaRefs>
</ds:datastoreItem>
</file>

<file path=customXml/itemProps3.xml><?xml version="1.0" encoding="utf-8"?>
<ds:datastoreItem xmlns:ds="http://schemas.openxmlformats.org/officeDocument/2006/customXml" ds:itemID="{86492ADB-9AC0-4A8B-837D-4C310B2FE2B1}">
  <ds:schemaRefs>
    <ds:schemaRef ds:uri="http://schemas.microsoft.com/office/2006/metadata/properties"/>
    <ds:schemaRef ds:uri="http://schemas.microsoft.com/office/infopath/2007/PartnerControls"/>
    <ds:schemaRef ds:uri="dc7280cf-f91e-45e1-9249-2db2148c135a"/>
    <ds:schemaRef ds:uri="b21a8fa8-96ec-405d-aaaa-1151cf3409d6"/>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3</Pages>
  <Words>780</Words>
  <Characters>4449</Characters>
  <Application>Microsoft Office Word</Application>
  <DocSecurity>8</DocSecurity>
  <Lines>37</Lines>
  <Paragraphs>10</Paragraphs>
  <ScaleCrop>false</ScaleCrop>
  <HeadingPairs>
    <vt:vector size="2" baseType="variant">
      <vt:variant>
        <vt:lpstr>Title</vt:lpstr>
      </vt:variant>
      <vt:variant>
        <vt:i4>1</vt:i4>
      </vt:variant>
    </vt:vector>
  </HeadingPairs>
  <TitlesOfParts>
    <vt:vector size="1" baseType="lpstr">
      <vt:lpstr>Blank Process Procedure</vt:lpstr>
    </vt:vector>
  </TitlesOfParts>
  <Company>Standard Meter Lab.</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Process Procedure</dc:title>
  <dc:subject/>
  <dc:creator>Robert J. Smith II</dc:creator>
  <cp:keywords/>
  <dc:description/>
  <cp:lastModifiedBy>SML Quality</cp:lastModifiedBy>
  <cp:revision>8</cp:revision>
  <cp:lastPrinted>2025-10-02T16:56:00Z</cp:lastPrinted>
  <dcterms:created xsi:type="dcterms:W3CDTF">2025-09-04T15:24:00Z</dcterms:created>
  <dcterms:modified xsi:type="dcterms:W3CDTF">2025-10-02T19:17:00Z</dcterms:modified>
  <cp:category>Process Procedure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Robert J. Smith</vt:lpwstr>
  </property>
  <property fmtid="{D5CDD505-2E9C-101B-9397-08002B2CF9AE}" pid="3" name="ContentTypeId">
    <vt:lpwstr>0x0101002CAC11C4464C5F419EAFA2BE81D2210B</vt:lpwstr>
  </property>
  <property fmtid="{D5CDD505-2E9C-101B-9397-08002B2CF9AE}" pid="4" name="MediaServiceImageTags">
    <vt:lpwstr/>
  </property>
</Properties>
</file>