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0A24" w14:textId="77777777" w:rsidR="00B97BA7" w:rsidRPr="008737E8" w:rsidRDefault="00B97BA7">
      <w:pPr>
        <w:jc w:val="center"/>
        <w:rPr>
          <w:rFonts w:ascii="Arial" w:hAnsi="Arial" w:cs="Arial"/>
          <w:b/>
          <w:bCs/>
          <w:sz w:val="20"/>
        </w:rPr>
      </w:pPr>
    </w:p>
    <w:p w14:paraId="66CDE124" w14:textId="77777777" w:rsidR="00B97BA7" w:rsidRPr="008737E8" w:rsidRDefault="00B97BA7">
      <w:pPr>
        <w:jc w:val="center"/>
        <w:rPr>
          <w:rFonts w:ascii="Arial" w:hAnsi="Arial" w:cs="Arial"/>
          <w:b/>
          <w:bCs/>
          <w:sz w:val="20"/>
        </w:rPr>
      </w:pPr>
      <w:r w:rsidRPr="008737E8">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678"/>
        <w:gridCol w:w="1425"/>
        <w:gridCol w:w="1278"/>
      </w:tblGrid>
      <w:tr w:rsidR="00B97BA7" w:rsidRPr="008737E8" w14:paraId="22810395" w14:textId="77777777">
        <w:trPr>
          <w:jc w:val="center"/>
        </w:trPr>
        <w:tc>
          <w:tcPr>
            <w:tcW w:w="1172" w:type="dxa"/>
            <w:vAlign w:val="center"/>
          </w:tcPr>
          <w:p w14:paraId="034308A9" w14:textId="77777777" w:rsidR="00B97BA7" w:rsidRPr="008737E8" w:rsidRDefault="00B97BA7">
            <w:pPr>
              <w:jc w:val="center"/>
              <w:rPr>
                <w:rFonts w:ascii="Arial" w:hAnsi="Arial" w:cs="Arial"/>
                <w:b/>
                <w:bCs/>
                <w:sz w:val="20"/>
              </w:rPr>
            </w:pPr>
            <w:r w:rsidRPr="008737E8">
              <w:rPr>
                <w:rFonts w:ascii="Arial" w:hAnsi="Arial" w:cs="Arial"/>
                <w:b/>
                <w:bCs/>
                <w:sz w:val="20"/>
              </w:rPr>
              <w:t>REVISION</w:t>
            </w:r>
          </w:p>
        </w:tc>
        <w:tc>
          <w:tcPr>
            <w:tcW w:w="4678" w:type="dxa"/>
            <w:vAlign w:val="center"/>
          </w:tcPr>
          <w:p w14:paraId="3DAFE20F" w14:textId="77777777" w:rsidR="00B97BA7" w:rsidRPr="008737E8" w:rsidRDefault="00B97BA7">
            <w:pPr>
              <w:jc w:val="center"/>
              <w:rPr>
                <w:rFonts w:ascii="Arial" w:hAnsi="Arial" w:cs="Arial"/>
                <w:b/>
                <w:bCs/>
                <w:sz w:val="20"/>
              </w:rPr>
            </w:pPr>
            <w:r w:rsidRPr="008737E8">
              <w:rPr>
                <w:rFonts w:ascii="Arial" w:hAnsi="Arial" w:cs="Arial"/>
                <w:b/>
                <w:bCs/>
                <w:sz w:val="20"/>
              </w:rPr>
              <w:t>DESCRIPTION</w:t>
            </w:r>
          </w:p>
        </w:tc>
        <w:tc>
          <w:tcPr>
            <w:tcW w:w="1425" w:type="dxa"/>
            <w:vAlign w:val="center"/>
          </w:tcPr>
          <w:p w14:paraId="1F8028CE" w14:textId="76EFDC81" w:rsidR="00B97BA7" w:rsidRPr="008737E8" w:rsidRDefault="00EB3E68">
            <w:pPr>
              <w:jc w:val="center"/>
              <w:rPr>
                <w:rFonts w:ascii="Arial" w:hAnsi="Arial" w:cs="Arial"/>
                <w:b/>
                <w:bCs/>
                <w:sz w:val="20"/>
              </w:rPr>
            </w:pPr>
            <w:r>
              <w:rPr>
                <w:rFonts w:ascii="Arial" w:hAnsi="Arial" w:cs="Arial"/>
                <w:b/>
                <w:bCs/>
                <w:sz w:val="20"/>
              </w:rPr>
              <w:t>Author</w:t>
            </w:r>
          </w:p>
        </w:tc>
        <w:tc>
          <w:tcPr>
            <w:tcW w:w="1278" w:type="dxa"/>
            <w:vAlign w:val="center"/>
          </w:tcPr>
          <w:p w14:paraId="12AA18AB" w14:textId="77777777" w:rsidR="00B97BA7" w:rsidRPr="008737E8" w:rsidRDefault="00B97BA7">
            <w:pPr>
              <w:jc w:val="center"/>
              <w:rPr>
                <w:rFonts w:ascii="Arial" w:hAnsi="Arial" w:cs="Arial"/>
                <w:b/>
                <w:bCs/>
                <w:sz w:val="20"/>
              </w:rPr>
            </w:pPr>
            <w:r w:rsidRPr="008737E8">
              <w:rPr>
                <w:rFonts w:ascii="Arial" w:hAnsi="Arial" w:cs="Arial"/>
                <w:b/>
                <w:bCs/>
                <w:sz w:val="20"/>
              </w:rPr>
              <w:t>DATE</w:t>
            </w:r>
          </w:p>
        </w:tc>
      </w:tr>
      <w:tr w:rsidR="00B97BA7" w:rsidRPr="008737E8" w14:paraId="0B9816AA" w14:textId="77777777">
        <w:trPr>
          <w:jc w:val="center"/>
        </w:trPr>
        <w:tc>
          <w:tcPr>
            <w:tcW w:w="1172" w:type="dxa"/>
            <w:vAlign w:val="center"/>
          </w:tcPr>
          <w:p w14:paraId="4A732C17" w14:textId="77777777" w:rsidR="00B97BA7" w:rsidRPr="008737E8" w:rsidRDefault="00B97BA7">
            <w:pPr>
              <w:jc w:val="center"/>
              <w:rPr>
                <w:rFonts w:ascii="Arial" w:hAnsi="Arial" w:cs="Arial"/>
                <w:sz w:val="20"/>
              </w:rPr>
            </w:pPr>
            <w:r w:rsidRPr="008737E8">
              <w:rPr>
                <w:rFonts w:ascii="Arial" w:hAnsi="Arial" w:cs="Arial"/>
                <w:sz w:val="20"/>
              </w:rPr>
              <w:t>A</w:t>
            </w:r>
          </w:p>
        </w:tc>
        <w:tc>
          <w:tcPr>
            <w:tcW w:w="4678" w:type="dxa"/>
            <w:vAlign w:val="center"/>
          </w:tcPr>
          <w:p w14:paraId="3F6F5AB4" w14:textId="77777777" w:rsidR="00B97BA7" w:rsidRPr="008737E8" w:rsidRDefault="00B97BA7">
            <w:pPr>
              <w:jc w:val="center"/>
              <w:rPr>
                <w:rFonts w:ascii="Arial" w:hAnsi="Arial" w:cs="Arial"/>
                <w:sz w:val="20"/>
              </w:rPr>
            </w:pPr>
            <w:r w:rsidRPr="008737E8">
              <w:rPr>
                <w:rFonts w:ascii="Arial" w:hAnsi="Arial" w:cs="Arial"/>
                <w:sz w:val="20"/>
              </w:rPr>
              <w:t>Initial Release</w:t>
            </w:r>
          </w:p>
        </w:tc>
        <w:tc>
          <w:tcPr>
            <w:tcW w:w="1425" w:type="dxa"/>
            <w:vAlign w:val="center"/>
          </w:tcPr>
          <w:p w14:paraId="2DF777E5" w14:textId="77777777" w:rsidR="00B97BA7" w:rsidRPr="008737E8" w:rsidRDefault="00B97BA7">
            <w:pPr>
              <w:jc w:val="center"/>
              <w:rPr>
                <w:rFonts w:ascii="Arial" w:hAnsi="Arial" w:cs="Arial"/>
                <w:i/>
                <w:iCs/>
                <w:sz w:val="20"/>
              </w:rPr>
            </w:pPr>
            <w:r w:rsidRPr="008737E8">
              <w:rPr>
                <w:rFonts w:ascii="Arial" w:hAnsi="Arial" w:cs="Arial"/>
                <w:i/>
                <w:iCs/>
                <w:sz w:val="20"/>
              </w:rPr>
              <w:t>R.J. Smith</w:t>
            </w:r>
          </w:p>
        </w:tc>
        <w:tc>
          <w:tcPr>
            <w:tcW w:w="1278" w:type="dxa"/>
            <w:vAlign w:val="center"/>
          </w:tcPr>
          <w:p w14:paraId="09BF5121" w14:textId="77777777" w:rsidR="00B97BA7" w:rsidRPr="008737E8" w:rsidRDefault="00B97BA7">
            <w:pPr>
              <w:rPr>
                <w:rFonts w:ascii="Arial" w:hAnsi="Arial" w:cs="Arial"/>
                <w:i/>
                <w:iCs/>
                <w:sz w:val="20"/>
              </w:rPr>
            </w:pPr>
            <w:r w:rsidRPr="008737E8">
              <w:rPr>
                <w:rFonts w:ascii="Arial" w:hAnsi="Arial" w:cs="Arial"/>
                <w:i/>
                <w:iCs/>
                <w:sz w:val="20"/>
              </w:rPr>
              <w:t xml:space="preserve">   12-30-02</w:t>
            </w:r>
          </w:p>
        </w:tc>
      </w:tr>
      <w:tr w:rsidR="00B97BA7" w:rsidRPr="008737E8" w14:paraId="60F513EE" w14:textId="77777777">
        <w:trPr>
          <w:jc w:val="center"/>
        </w:trPr>
        <w:tc>
          <w:tcPr>
            <w:tcW w:w="1172" w:type="dxa"/>
            <w:vAlign w:val="center"/>
          </w:tcPr>
          <w:p w14:paraId="64AA29A8" w14:textId="77777777" w:rsidR="00B97BA7" w:rsidRPr="008737E8" w:rsidRDefault="00B97BA7">
            <w:pPr>
              <w:jc w:val="center"/>
              <w:rPr>
                <w:rFonts w:ascii="Arial" w:hAnsi="Arial" w:cs="Arial"/>
                <w:sz w:val="20"/>
              </w:rPr>
            </w:pPr>
            <w:r w:rsidRPr="008737E8">
              <w:rPr>
                <w:rFonts w:ascii="Arial" w:hAnsi="Arial" w:cs="Arial"/>
                <w:sz w:val="20"/>
              </w:rPr>
              <w:t>B</w:t>
            </w:r>
          </w:p>
        </w:tc>
        <w:tc>
          <w:tcPr>
            <w:tcW w:w="4678" w:type="dxa"/>
            <w:vAlign w:val="center"/>
          </w:tcPr>
          <w:p w14:paraId="6F0D112F" w14:textId="77777777" w:rsidR="00B97BA7" w:rsidRPr="008737E8" w:rsidRDefault="00B97BA7">
            <w:pPr>
              <w:jc w:val="center"/>
              <w:rPr>
                <w:rFonts w:ascii="Arial" w:hAnsi="Arial" w:cs="Arial"/>
                <w:sz w:val="20"/>
              </w:rPr>
            </w:pPr>
            <w:r w:rsidRPr="008737E8">
              <w:rPr>
                <w:rFonts w:ascii="Arial" w:hAnsi="Arial" w:cs="Arial"/>
                <w:sz w:val="20"/>
              </w:rPr>
              <w:t>Revise: 7.2.3 Change to Ongoing Inventory</w:t>
            </w:r>
          </w:p>
        </w:tc>
        <w:tc>
          <w:tcPr>
            <w:tcW w:w="1425" w:type="dxa"/>
            <w:vAlign w:val="center"/>
          </w:tcPr>
          <w:p w14:paraId="63591B47" w14:textId="77777777" w:rsidR="00B97BA7" w:rsidRPr="008737E8" w:rsidRDefault="00B97BA7">
            <w:pPr>
              <w:jc w:val="center"/>
              <w:rPr>
                <w:rFonts w:ascii="Arial" w:hAnsi="Arial" w:cs="Arial"/>
                <w:i/>
                <w:iCs/>
                <w:sz w:val="20"/>
              </w:rPr>
            </w:pPr>
            <w:r w:rsidRPr="008737E8">
              <w:rPr>
                <w:rFonts w:ascii="Arial" w:hAnsi="Arial" w:cs="Arial"/>
                <w:i/>
                <w:iCs/>
                <w:sz w:val="20"/>
              </w:rPr>
              <w:t>Diane Smith</w:t>
            </w:r>
          </w:p>
        </w:tc>
        <w:tc>
          <w:tcPr>
            <w:tcW w:w="1278" w:type="dxa"/>
            <w:vAlign w:val="center"/>
          </w:tcPr>
          <w:p w14:paraId="6C785F83" w14:textId="77777777" w:rsidR="00B97BA7" w:rsidRPr="008737E8" w:rsidRDefault="00B97BA7">
            <w:pPr>
              <w:jc w:val="center"/>
              <w:rPr>
                <w:rFonts w:ascii="Arial" w:hAnsi="Arial" w:cs="Arial"/>
                <w:i/>
                <w:iCs/>
                <w:sz w:val="20"/>
              </w:rPr>
            </w:pPr>
            <w:r w:rsidRPr="008737E8">
              <w:rPr>
                <w:rFonts w:ascii="Arial" w:hAnsi="Arial" w:cs="Arial"/>
                <w:i/>
                <w:iCs/>
                <w:sz w:val="20"/>
              </w:rPr>
              <w:t>10-26-07</w:t>
            </w:r>
          </w:p>
        </w:tc>
      </w:tr>
      <w:tr w:rsidR="00B97BA7" w:rsidRPr="008737E8" w14:paraId="1FB1D99A" w14:textId="77777777" w:rsidTr="00A54C1F">
        <w:trPr>
          <w:trHeight w:val="487"/>
          <w:jc w:val="center"/>
        </w:trPr>
        <w:tc>
          <w:tcPr>
            <w:tcW w:w="1172" w:type="dxa"/>
            <w:vAlign w:val="center"/>
          </w:tcPr>
          <w:p w14:paraId="350A8EAB" w14:textId="77777777" w:rsidR="00B97BA7" w:rsidRPr="008737E8" w:rsidRDefault="000C3E84">
            <w:pPr>
              <w:jc w:val="center"/>
              <w:rPr>
                <w:rFonts w:ascii="Arial" w:hAnsi="Arial" w:cs="Arial"/>
                <w:sz w:val="20"/>
              </w:rPr>
            </w:pPr>
            <w:r w:rsidRPr="008737E8">
              <w:rPr>
                <w:rFonts w:ascii="Arial" w:hAnsi="Arial" w:cs="Arial"/>
                <w:sz w:val="20"/>
              </w:rPr>
              <w:t>C</w:t>
            </w:r>
          </w:p>
        </w:tc>
        <w:tc>
          <w:tcPr>
            <w:tcW w:w="4678" w:type="dxa"/>
            <w:vAlign w:val="center"/>
          </w:tcPr>
          <w:p w14:paraId="710FFD9A" w14:textId="77777777" w:rsidR="00B97BA7" w:rsidRPr="008737E8" w:rsidRDefault="000C3E84" w:rsidP="00AB6484">
            <w:pPr>
              <w:jc w:val="center"/>
              <w:rPr>
                <w:rFonts w:ascii="Arial" w:hAnsi="Arial" w:cs="Arial"/>
                <w:sz w:val="20"/>
              </w:rPr>
            </w:pPr>
            <w:r w:rsidRPr="008737E8">
              <w:rPr>
                <w:rFonts w:ascii="Arial" w:hAnsi="Arial" w:cs="Arial"/>
                <w:sz w:val="20"/>
              </w:rPr>
              <w:t>Responsible party is now</w:t>
            </w:r>
            <w:r w:rsidR="00AB6484" w:rsidRPr="008737E8">
              <w:rPr>
                <w:rFonts w:ascii="Arial" w:hAnsi="Arial" w:cs="Arial"/>
                <w:sz w:val="20"/>
              </w:rPr>
              <w:t xml:space="preserve"> the</w:t>
            </w:r>
            <w:r w:rsidRPr="008737E8">
              <w:rPr>
                <w:rFonts w:ascii="Arial" w:hAnsi="Arial" w:cs="Arial"/>
                <w:sz w:val="20"/>
              </w:rPr>
              <w:t xml:space="preserve"> Shipping &amp; Receiving Clerk</w:t>
            </w:r>
          </w:p>
        </w:tc>
        <w:tc>
          <w:tcPr>
            <w:tcW w:w="1425" w:type="dxa"/>
            <w:vAlign w:val="center"/>
          </w:tcPr>
          <w:p w14:paraId="0D80E1BA" w14:textId="77777777" w:rsidR="00B97BA7" w:rsidRPr="008737E8" w:rsidRDefault="000C3E84">
            <w:pPr>
              <w:jc w:val="center"/>
              <w:rPr>
                <w:rFonts w:ascii="Arial" w:hAnsi="Arial" w:cs="Arial"/>
                <w:i/>
                <w:iCs/>
                <w:sz w:val="20"/>
              </w:rPr>
            </w:pPr>
            <w:r w:rsidRPr="008737E8">
              <w:rPr>
                <w:rFonts w:ascii="Arial" w:hAnsi="Arial" w:cs="Arial"/>
                <w:i/>
                <w:iCs/>
                <w:sz w:val="20"/>
              </w:rPr>
              <w:t>Kaelen Schlicker</w:t>
            </w:r>
          </w:p>
        </w:tc>
        <w:tc>
          <w:tcPr>
            <w:tcW w:w="1278" w:type="dxa"/>
            <w:vAlign w:val="center"/>
          </w:tcPr>
          <w:p w14:paraId="24605BE3" w14:textId="77777777" w:rsidR="00B97BA7" w:rsidRPr="008737E8" w:rsidRDefault="000C3E84">
            <w:pPr>
              <w:jc w:val="center"/>
              <w:rPr>
                <w:rFonts w:ascii="Arial" w:hAnsi="Arial" w:cs="Arial"/>
                <w:i/>
                <w:iCs/>
                <w:sz w:val="20"/>
              </w:rPr>
            </w:pPr>
            <w:r w:rsidRPr="008737E8">
              <w:rPr>
                <w:rFonts w:ascii="Arial" w:hAnsi="Arial" w:cs="Arial"/>
                <w:i/>
                <w:iCs/>
                <w:sz w:val="20"/>
              </w:rPr>
              <w:t>10-28-20</w:t>
            </w:r>
          </w:p>
        </w:tc>
      </w:tr>
      <w:tr w:rsidR="00B97BA7" w:rsidRPr="008737E8" w14:paraId="174F31D3" w14:textId="77777777">
        <w:trPr>
          <w:jc w:val="center"/>
        </w:trPr>
        <w:tc>
          <w:tcPr>
            <w:tcW w:w="1172" w:type="dxa"/>
            <w:vAlign w:val="center"/>
          </w:tcPr>
          <w:p w14:paraId="04F59D06" w14:textId="77777777" w:rsidR="00B97BA7" w:rsidRPr="008737E8" w:rsidRDefault="00A54C1F">
            <w:pPr>
              <w:jc w:val="center"/>
              <w:rPr>
                <w:rFonts w:ascii="Arial" w:hAnsi="Arial" w:cs="Arial"/>
                <w:sz w:val="20"/>
              </w:rPr>
            </w:pPr>
            <w:r w:rsidRPr="008737E8">
              <w:rPr>
                <w:rFonts w:ascii="Arial" w:hAnsi="Arial" w:cs="Arial"/>
                <w:sz w:val="20"/>
              </w:rPr>
              <w:t>D</w:t>
            </w:r>
          </w:p>
        </w:tc>
        <w:tc>
          <w:tcPr>
            <w:tcW w:w="4678" w:type="dxa"/>
            <w:vAlign w:val="center"/>
          </w:tcPr>
          <w:p w14:paraId="5D95ABDF" w14:textId="77777777" w:rsidR="00B97BA7" w:rsidRPr="008737E8" w:rsidRDefault="00A54C1F">
            <w:pPr>
              <w:jc w:val="center"/>
              <w:rPr>
                <w:rFonts w:ascii="Arial" w:hAnsi="Arial" w:cs="Arial"/>
                <w:sz w:val="20"/>
              </w:rPr>
            </w:pPr>
            <w:r w:rsidRPr="008737E8">
              <w:rPr>
                <w:rFonts w:ascii="Arial" w:hAnsi="Arial" w:cs="Arial"/>
                <w:sz w:val="20"/>
              </w:rPr>
              <w:t>Add driver to responsible parties, remove identification from purpose, delete Section 4.2.</w:t>
            </w:r>
          </w:p>
        </w:tc>
        <w:tc>
          <w:tcPr>
            <w:tcW w:w="1425" w:type="dxa"/>
            <w:vAlign w:val="center"/>
          </w:tcPr>
          <w:p w14:paraId="51EF68CC" w14:textId="77777777" w:rsidR="00B97BA7" w:rsidRPr="008737E8" w:rsidRDefault="00A54C1F">
            <w:pPr>
              <w:jc w:val="center"/>
              <w:rPr>
                <w:rFonts w:ascii="Arial" w:hAnsi="Arial" w:cs="Arial"/>
                <w:i/>
                <w:iCs/>
                <w:sz w:val="20"/>
              </w:rPr>
            </w:pPr>
            <w:r w:rsidRPr="008737E8">
              <w:rPr>
                <w:rFonts w:ascii="Arial" w:hAnsi="Arial" w:cs="Arial"/>
                <w:i/>
                <w:iCs/>
                <w:sz w:val="20"/>
              </w:rPr>
              <w:t>Kaelen Schlicker</w:t>
            </w:r>
          </w:p>
        </w:tc>
        <w:tc>
          <w:tcPr>
            <w:tcW w:w="1278" w:type="dxa"/>
            <w:vAlign w:val="center"/>
          </w:tcPr>
          <w:p w14:paraId="68942B54" w14:textId="77777777" w:rsidR="00B97BA7" w:rsidRPr="008737E8" w:rsidRDefault="00A54C1F">
            <w:pPr>
              <w:jc w:val="center"/>
              <w:rPr>
                <w:rFonts w:ascii="Arial" w:hAnsi="Arial" w:cs="Arial"/>
                <w:i/>
                <w:iCs/>
                <w:sz w:val="20"/>
              </w:rPr>
            </w:pPr>
            <w:r w:rsidRPr="008737E8">
              <w:rPr>
                <w:rFonts w:ascii="Arial" w:hAnsi="Arial" w:cs="Arial"/>
                <w:i/>
                <w:iCs/>
                <w:sz w:val="20"/>
              </w:rPr>
              <w:t>12/2/20</w:t>
            </w:r>
          </w:p>
        </w:tc>
      </w:tr>
      <w:tr w:rsidR="00B97BA7" w:rsidRPr="008737E8" w14:paraId="236E3937" w14:textId="77777777">
        <w:trPr>
          <w:jc w:val="center"/>
        </w:trPr>
        <w:tc>
          <w:tcPr>
            <w:tcW w:w="1172" w:type="dxa"/>
            <w:vAlign w:val="center"/>
          </w:tcPr>
          <w:p w14:paraId="54372C3D" w14:textId="28419731" w:rsidR="00B97BA7" w:rsidRPr="008737E8" w:rsidRDefault="00E24B93">
            <w:pPr>
              <w:jc w:val="center"/>
              <w:rPr>
                <w:rFonts w:ascii="Arial" w:hAnsi="Arial" w:cs="Arial"/>
                <w:sz w:val="20"/>
              </w:rPr>
            </w:pPr>
            <w:r w:rsidRPr="008737E8">
              <w:rPr>
                <w:rFonts w:ascii="Arial" w:hAnsi="Arial" w:cs="Arial"/>
                <w:sz w:val="20"/>
              </w:rPr>
              <w:t>E</w:t>
            </w:r>
          </w:p>
        </w:tc>
        <w:tc>
          <w:tcPr>
            <w:tcW w:w="4678" w:type="dxa"/>
            <w:vAlign w:val="center"/>
          </w:tcPr>
          <w:p w14:paraId="63A91007" w14:textId="05A22135" w:rsidR="00B97BA7" w:rsidRPr="008737E8" w:rsidRDefault="008737E8">
            <w:pPr>
              <w:jc w:val="center"/>
              <w:rPr>
                <w:rFonts w:ascii="Arial" w:hAnsi="Arial" w:cs="Arial"/>
                <w:sz w:val="20"/>
              </w:rPr>
            </w:pPr>
            <w:r>
              <w:rPr>
                <w:rFonts w:ascii="Arial" w:hAnsi="Arial" w:cs="Arial"/>
                <w:sz w:val="20"/>
              </w:rPr>
              <w:t>Updated format. Corrected</w:t>
            </w:r>
            <w:r w:rsidR="003160F2">
              <w:rPr>
                <w:rFonts w:ascii="Arial" w:hAnsi="Arial" w:cs="Arial"/>
                <w:sz w:val="20"/>
              </w:rPr>
              <w:t xml:space="preserve"> spelling</w:t>
            </w:r>
            <w:r>
              <w:rPr>
                <w:rFonts w:ascii="Arial" w:hAnsi="Arial" w:cs="Arial"/>
                <w:sz w:val="20"/>
              </w:rPr>
              <w:t xml:space="preserve"> errors.</w:t>
            </w:r>
          </w:p>
        </w:tc>
        <w:tc>
          <w:tcPr>
            <w:tcW w:w="1425" w:type="dxa"/>
            <w:vAlign w:val="center"/>
          </w:tcPr>
          <w:p w14:paraId="67D8BDA6" w14:textId="7D16E212" w:rsidR="00B97BA7" w:rsidRPr="008737E8" w:rsidRDefault="008737E8">
            <w:pPr>
              <w:jc w:val="center"/>
              <w:rPr>
                <w:rFonts w:ascii="Arial" w:hAnsi="Arial" w:cs="Arial"/>
                <w:i/>
                <w:iCs/>
                <w:sz w:val="20"/>
              </w:rPr>
            </w:pPr>
            <w:r>
              <w:rPr>
                <w:rFonts w:ascii="Arial" w:hAnsi="Arial" w:cs="Arial"/>
                <w:i/>
                <w:iCs/>
                <w:sz w:val="20"/>
              </w:rPr>
              <w:t>David McGrail</w:t>
            </w:r>
          </w:p>
        </w:tc>
        <w:tc>
          <w:tcPr>
            <w:tcW w:w="1278" w:type="dxa"/>
            <w:vAlign w:val="center"/>
          </w:tcPr>
          <w:p w14:paraId="00F072BC" w14:textId="4274F016" w:rsidR="00B97BA7" w:rsidRPr="008737E8" w:rsidRDefault="008737E8">
            <w:pPr>
              <w:jc w:val="center"/>
              <w:rPr>
                <w:rFonts w:ascii="Arial" w:hAnsi="Arial" w:cs="Arial"/>
                <w:i/>
                <w:iCs/>
                <w:sz w:val="20"/>
              </w:rPr>
            </w:pPr>
            <w:r>
              <w:rPr>
                <w:rFonts w:ascii="Arial" w:hAnsi="Arial" w:cs="Arial"/>
                <w:i/>
                <w:iCs/>
                <w:sz w:val="20"/>
              </w:rPr>
              <w:t>9/3/2025</w:t>
            </w:r>
          </w:p>
        </w:tc>
      </w:tr>
      <w:tr w:rsidR="00B97BA7" w:rsidRPr="008737E8" w14:paraId="160EC93E" w14:textId="77777777">
        <w:trPr>
          <w:jc w:val="center"/>
        </w:trPr>
        <w:tc>
          <w:tcPr>
            <w:tcW w:w="1172" w:type="dxa"/>
            <w:vAlign w:val="center"/>
          </w:tcPr>
          <w:p w14:paraId="5695BF2F"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49D44900"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70015BC4"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7F2A5513"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1A58966B" w14:textId="77777777">
        <w:trPr>
          <w:jc w:val="center"/>
        </w:trPr>
        <w:tc>
          <w:tcPr>
            <w:tcW w:w="1172" w:type="dxa"/>
            <w:vAlign w:val="center"/>
          </w:tcPr>
          <w:p w14:paraId="504B156E"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6B8208DB"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769AA8F9"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26515C8F"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06384BB1" w14:textId="77777777">
        <w:trPr>
          <w:jc w:val="center"/>
        </w:trPr>
        <w:tc>
          <w:tcPr>
            <w:tcW w:w="1172" w:type="dxa"/>
            <w:vAlign w:val="center"/>
          </w:tcPr>
          <w:p w14:paraId="538F50C0"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3C19B356"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4101BF10"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7B0B93F6"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0A3F2B06" w14:textId="77777777">
        <w:trPr>
          <w:jc w:val="center"/>
        </w:trPr>
        <w:tc>
          <w:tcPr>
            <w:tcW w:w="1172" w:type="dxa"/>
            <w:vAlign w:val="center"/>
          </w:tcPr>
          <w:p w14:paraId="38BC7A93"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31B738DD"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5D0D397F"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5F63945A"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3B43A154" w14:textId="77777777">
        <w:trPr>
          <w:jc w:val="center"/>
        </w:trPr>
        <w:tc>
          <w:tcPr>
            <w:tcW w:w="1172" w:type="dxa"/>
            <w:vAlign w:val="center"/>
          </w:tcPr>
          <w:p w14:paraId="34622EFE"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35B18763"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76A3B4E2"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015F2CBB"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182FE750" w14:textId="77777777">
        <w:trPr>
          <w:jc w:val="center"/>
        </w:trPr>
        <w:tc>
          <w:tcPr>
            <w:tcW w:w="1172" w:type="dxa"/>
            <w:vAlign w:val="center"/>
          </w:tcPr>
          <w:p w14:paraId="2C90F17A"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4F8CB215"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6398A485"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71EC7ACC"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44102AE8" w14:textId="77777777">
        <w:trPr>
          <w:jc w:val="center"/>
        </w:trPr>
        <w:tc>
          <w:tcPr>
            <w:tcW w:w="1172" w:type="dxa"/>
            <w:vAlign w:val="center"/>
          </w:tcPr>
          <w:p w14:paraId="00C99DA4"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51B14B2F"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199E232B"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62B7E66F"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50C86C00" w14:textId="77777777">
        <w:trPr>
          <w:jc w:val="center"/>
        </w:trPr>
        <w:tc>
          <w:tcPr>
            <w:tcW w:w="1172" w:type="dxa"/>
            <w:vAlign w:val="center"/>
          </w:tcPr>
          <w:p w14:paraId="3B4AE66A"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43764C12"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2C512708"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4053253D"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7A7443D2" w14:textId="77777777">
        <w:trPr>
          <w:jc w:val="center"/>
        </w:trPr>
        <w:tc>
          <w:tcPr>
            <w:tcW w:w="1172" w:type="dxa"/>
            <w:vAlign w:val="center"/>
          </w:tcPr>
          <w:p w14:paraId="33E429D9"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5326283F"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79E2DE7C"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0F7E46F1"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572ECCE7" w14:textId="77777777">
        <w:trPr>
          <w:jc w:val="center"/>
        </w:trPr>
        <w:tc>
          <w:tcPr>
            <w:tcW w:w="1172" w:type="dxa"/>
            <w:vAlign w:val="center"/>
          </w:tcPr>
          <w:p w14:paraId="595AB8F0"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0875AD87"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258EBB75"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6FBA3FCF"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r w:rsidR="00B97BA7" w:rsidRPr="008737E8" w14:paraId="58DCD5B2" w14:textId="77777777">
        <w:trPr>
          <w:jc w:val="center"/>
        </w:trPr>
        <w:tc>
          <w:tcPr>
            <w:tcW w:w="1172" w:type="dxa"/>
            <w:vAlign w:val="center"/>
          </w:tcPr>
          <w:p w14:paraId="3977988E"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4"/>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4678" w:type="dxa"/>
            <w:vAlign w:val="center"/>
          </w:tcPr>
          <w:p w14:paraId="3C2442DF" w14:textId="77777777" w:rsidR="00B97BA7" w:rsidRPr="008737E8" w:rsidRDefault="00B97BA7">
            <w:pPr>
              <w:jc w:val="center"/>
              <w:rPr>
                <w:rFonts w:ascii="Arial" w:hAnsi="Arial" w:cs="Arial"/>
                <w:sz w:val="20"/>
              </w:rPr>
            </w:pPr>
            <w:r w:rsidRPr="008737E8">
              <w:rPr>
                <w:rFonts w:ascii="Arial" w:hAnsi="Arial" w:cs="Arial"/>
                <w:sz w:val="20"/>
              </w:rPr>
              <w:fldChar w:fldCharType="begin">
                <w:ffData>
                  <w:name w:val="Text5"/>
                  <w:enabled/>
                  <w:calcOnExit w:val="0"/>
                  <w:textInput/>
                </w:ffData>
              </w:fldChar>
            </w:r>
            <w:r w:rsidRPr="008737E8">
              <w:rPr>
                <w:rFonts w:ascii="Arial" w:hAnsi="Arial" w:cs="Arial"/>
                <w:sz w:val="20"/>
              </w:rPr>
              <w:instrText xml:space="preserve"> FORMTEXT </w:instrText>
            </w:r>
            <w:r w:rsidRPr="008737E8">
              <w:rPr>
                <w:rFonts w:ascii="Arial" w:hAnsi="Arial" w:cs="Arial"/>
                <w:sz w:val="20"/>
              </w:rPr>
            </w:r>
            <w:r w:rsidRPr="008737E8">
              <w:rPr>
                <w:rFonts w:ascii="Arial" w:hAnsi="Arial" w:cs="Arial"/>
                <w:sz w:val="20"/>
              </w:rPr>
              <w:fldChar w:fldCharType="separate"/>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noProof/>
                <w:sz w:val="20"/>
              </w:rPr>
              <w:t> </w:t>
            </w:r>
            <w:r w:rsidRPr="008737E8">
              <w:rPr>
                <w:rFonts w:ascii="Arial" w:hAnsi="Arial" w:cs="Arial"/>
                <w:sz w:val="20"/>
              </w:rPr>
              <w:fldChar w:fldCharType="end"/>
            </w:r>
          </w:p>
        </w:tc>
        <w:tc>
          <w:tcPr>
            <w:tcW w:w="1425" w:type="dxa"/>
            <w:vAlign w:val="center"/>
          </w:tcPr>
          <w:p w14:paraId="56264332"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6"/>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c>
          <w:tcPr>
            <w:tcW w:w="1278" w:type="dxa"/>
            <w:vAlign w:val="center"/>
          </w:tcPr>
          <w:p w14:paraId="14ECBB5F" w14:textId="77777777" w:rsidR="00B97BA7" w:rsidRPr="008737E8" w:rsidRDefault="00B97BA7">
            <w:pPr>
              <w:jc w:val="center"/>
              <w:rPr>
                <w:rFonts w:ascii="Arial" w:hAnsi="Arial" w:cs="Arial"/>
                <w:i/>
                <w:iCs/>
                <w:sz w:val="20"/>
              </w:rPr>
            </w:pPr>
            <w:r w:rsidRPr="008737E8">
              <w:rPr>
                <w:rFonts w:ascii="Arial" w:hAnsi="Arial" w:cs="Arial"/>
                <w:i/>
                <w:iCs/>
                <w:sz w:val="20"/>
              </w:rPr>
              <w:fldChar w:fldCharType="begin">
                <w:ffData>
                  <w:name w:val="Text7"/>
                  <w:enabled/>
                  <w:calcOnExit w:val="0"/>
                  <w:textInput/>
                </w:ffData>
              </w:fldChar>
            </w:r>
            <w:r w:rsidRPr="008737E8">
              <w:rPr>
                <w:rFonts w:ascii="Arial" w:hAnsi="Arial" w:cs="Arial"/>
                <w:i/>
                <w:iCs/>
                <w:sz w:val="20"/>
              </w:rPr>
              <w:instrText xml:space="preserve"> FORMTEXT </w:instrText>
            </w:r>
            <w:r w:rsidRPr="008737E8">
              <w:rPr>
                <w:rFonts w:ascii="Arial" w:hAnsi="Arial" w:cs="Arial"/>
                <w:i/>
                <w:iCs/>
                <w:sz w:val="20"/>
              </w:rPr>
            </w:r>
            <w:r w:rsidRPr="008737E8">
              <w:rPr>
                <w:rFonts w:ascii="Arial" w:hAnsi="Arial" w:cs="Arial"/>
                <w:i/>
                <w:iCs/>
                <w:sz w:val="20"/>
              </w:rPr>
              <w:fldChar w:fldCharType="separate"/>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noProof/>
                <w:sz w:val="20"/>
              </w:rPr>
              <w:t> </w:t>
            </w:r>
            <w:r w:rsidRPr="008737E8">
              <w:rPr>
                <w:rFonts w:ascii="Arial" w:hAnsi="Arial" w:cs="Arial"/>
                <w:i/>
                <w:iCs/>
                <w:sz w:val="20"/>
              </w:rPr>
              <w:fldChar w:fldCharType="end"/>
            </w:r>
          </w:p>
        </w:tc>
      </w:tr>
    </w:tbl>
    <w:p w14:paraId="2AFEF19F" w14:textId="77777777" w:rsidR="00B97BA7" w:rsidRPr="008737E8" w:rsidRDefault="00B97BA7">
      <w:pPr>
        <w:jc w:val="center"/>
        <w:rPr>
          <w:rFonts w:ascii="Arial" w:hAnsi="Arial" w:cs="Arial"/>
          <w:b/>
          <w:bCs/>
          <w:sz w:val="20"/>
        </w:rPr>
      </w:pPr>
    </w:p>
    <w:p w14:paraId="11882014" w14:textId="77777777" w:rsidR="00B97BA7" w:rsidRPr="008737E8" w:rsidRDefault="00B97BA7">
      <w:pPr>
        <w:jc w:val="center"/>
        <w:rPr>
          <w:rFonts w:ascii="Arial" w:hAnsi="Arial" w:cs="Arial"/>
          <w:b/>
          <w:bCs/>
          <w:sz w:val="20"/>
        </w:rPr>
      </w:pPr>
    </w:p>
    <w:p w14:paraId="2E436566" w14:textId="77777777" w:rsidR="00B97BA7" w:rsidRPr="008737E8" w:rsidRDefault="00B97BA7">
      <w:pPr>
        <w:jc w:val="center"/>
        <w:rPr>
          <w:rFonts w:ascii="Arial" w:hAnsi="Arial" w:cs="Arial"/>
          <w:b/>
          <w:bCs/>
          <w:sz w:val="20"/>
        </w:rPr>
      </w:pPr>
    </w:p>
    <w:p w14:paraId="6A95D47E" w14:textId="77777777" w:rsidR="00B97BA7" w:rsidRPr="008737E8" w:rsidRDefault="00B97BA7">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B97BA7" w:rsidRPr="008737E8" w14:paraId="090E2A9C" w14:textId="77777777">
        <w:trPr>
          <w:trHeight w:val="757"/>
          <w:jc w:val="center"/>
        </w:trPr>
        <w:tc>
          <w:tcPr>
            <w:tcW w:w="5733" w:type="dxa"/>
          </w:tcPr>
          <w:p w14:paraId="1105C8D5" w14:textId="77777777" w:rsidR="00B97BA7" w:rsidRPr="008737E8" w:rsidRDefault="00B97BA7">
            <w:pPr>
              <w:pStyle w:val="BodyTextIndent2"/>
              <w:ind w:left="0" w:firstLine="0"/>
              <w:jc w:val="center"/>
              <w:rPr>
                <w:rFonts w:ascii="Arial" w:hAnsi="Arial" w:cs="Arial"/>
              </w:rPr>
            </w:pPr>
          </w:p>
          <w:p w14:paraId="25F64BCD" w14:textId="77777777" w:rsidR="00B97BA7" w:rsidRPr="008737E8" w:rsidRDefault="00B97BA7">
            <w:pPr>
              <w:pStyle w:val="BodyTextIndent2"/>
              <w:ind w:left="0" w:firstLine="0"/>
              <w:jc w:val="center"/>
              <w:rPr>
                <w:rFonts w:ascii="Arial" w:hAnsi="Arial" w:cs="Arial"/>
                <w:color w:val="FF0000"/>
              </w:rPr>
            </w:pPr>
            <w:r w:rsidRPr="008737E8">
              <w:rPr>
                <w:rFonts w:ascii="Arial" w:hAnsi="Arial" w:cs="Arial"/>
                <w:color w:val="FF0000"/>
              </w:rPr>
              <w:t>This document is for internal use only and may not be reproduced in any form or by any means, including electronic, without the prior written consent of Standard Meter Lab.</w:t>
            </w:r>
          </w:p>
          <w:p w14:paraId="74C6C8B1" w14:textId="77777777" w:rsidR="00B97BA7" w:rsidRPr="008737E8" w:rsidRDefault="00B97BA7">
            <w:pPr>
              <w:jc w:val="center"/>
              <w:rPr>
                <w:rFonts w:ascii="Arial" w:hAnsi="Arial" w:cs="Arial"/>
                <w:b/>
                <w:bCs/>
                <w:sz w:val="20"/>
              </w:rPr>
            </w:pPr>
          </w:p>
        </w:tc>
      </w:tr>
    </w:tbl>
    <w:p w14:paraId="7F856355" w14:textId="77777777" w:rsidR="00B97BA7" w:rsidRPr="008737E8" w:rsidRDefault="00B97BA7">
      <w:pPr>
        <w:jc w:val="center"/>
        <w:rPr>
          <w:rFonts w:ascii="Arial" w:hAnsi="Arial" w:cs="Arial"/>
          <w:b/>
          <w:bCs/>
          <w:sz w:val="20"/>
        </w:rPr>
      </w:pPr>
    </w:p>
    <w:p w14:paraId="3B40AAB7" w14:textId="77777777" w:rsidR="00B97BA7" w:rsidRPr="008737E8" w:rsidRDefault="00B97BA7">
      <w:pPr>
        <w:jc w:val="center"/>
        <w:rPr>
          <w:rFonts w:ascii="Arial" w:hAnsi="Arial" w:cs="Arial"/>
          <w:b/>
          <w:bCs/>
          <w:sz w:val="20"/>
        </w:rPr>
      </w:pPr>
    </w:p>
    <w:p w14:paraId="3AE20B9E" w14:textId="77777777" w:rsidR="00B97BA7" w:rsidRPr="008737E8" w:rsidRDefault="00B97BA7">
      <w:pPr>
        <w:jc w:val="center"/>
        <w:rPr>
          <w:rFonts w:ascii="Arial" w:hAnsi="Arial" w:cs="Arial"/>
          <w:b/>
          <w:bCs/>
          <w:sz w:val="20"/>
        </w:rPr>
      </w:pPr>
    </w:p>
    <w:p w14:paraId="0CE47DC6" w14:textId="77777777" w:rsidR="00B97BA7" w:rsidRPr="008737E8" w:rsidRDefault="00B97BA7">
      <w:pPr>
        <w:jc w:val="center"/>
        <w:rPr>
          <w:rFonts w:ascii="Arial" w:hAnsi="Arial" w:cs="Arial"/>
          <w:b/>
          <w:bCs/>
          <w:sz w:val="20"/>
        </w:rPr>
      </w:pPr>
    </w:p>
    <w:tbl>
      <w:tblPr>
        <w:tblW w:w="0" w:type="auto"/>
        <w:tblLook w:val="04A0" w:firstRow="1" w:lastRow="0" w:firstColumn="1" w:lastColumn="0" w:noHBand="0" w:noVBand="1"/>
      </w:tblPr>
      <w:tblGrid>
        <w:gridCol w:w="9360"/>
      </w:tblGrid>
      <w:tr w:rsidR="00D83AAD" w:rsidRPr="008737E8" w14:paraId="57CB3E1F" w14:textId="77777777" w:rsidTr="00B97BA7">
        <w:tc>
          <w:tcPr>
            <w:tcW w:w="9576" w:type="dxa"/>
          </w:tcPr>
          <w:p w14:paraId="34B9D272" w14:textId="77777777" w:rsidR="00D83AAD" w:rsidRPr="008737E8" w:rsidRDefault="00D83AAD" w:rsidP="00B97BA7">
            <w:pPr>
              <w:jc w:val="center"/>
              <w:rPr>
                <w:rFonts w:ascii="Arial" w:hAnsi="Arial" w:cs="Arial"/>
                <w:b/>
                <w:bCs/>
                <w:sz w:val="20"/>
              </w:rPr>
            </w:pPr>
            <w:r w:rsidRPr="008737E8">
              <w:rPr>
                <w:rFonts w:ascii="Arial" w:hAnsi="Arial" w:cs="Arial"/>
                <w:b/>
                <w:bCs/>
                <w:color w:val="FF0000"/>
                <w:sz w:val="36"/>
                <w:szCs w:val="36"/>
              </w:rPr>
              <w:t>When printed this document becomes uncontrolled.</w:t>
            </w:r>
          </w:p>
        </w:tc>
      </w:tr>
    </w:tbl>
    <w:p w14:paraId="2B1B1BE1" w14:textId="77777777" w:rsidR="00B97BA7" w:rsidRPr="008737E8" w:rsidRDefault="00B97BA7">
      <w:pPr>
        <w:jc w:val="center"/>
        <w:rPr>
          <w:rFonts w:ascii="Arial" w:hAnsi="Arial" w:cs="Arial"/>
          <w:b/>
          <w:bCs/>
          <w:sz w:val="20"/>
        </w:rPr>
      </w:pPr>
    </w:p>
    <w:p w14:paraId="4A0960CD" w14:textId="77777777" w:rsidR="00B97BA7" w:rsidRPr="008737E8" w:rsidRDefault="00B97BA7">
      <w:pPr>
        <w:jc w:val="center"/>
        <w:rPr>
          <w:rFonts w:ascii="Arial" w:hAnsi="Arial" w:cs="Arial"/>
          <w:b/>
          <w:bCs/>
          <w:sz w:val="20"/>
        </w:rPr>
      </w:pPr>
    </w:p>
    <w:p w14:paraId="64D37F0C" w14:textId="77777777" w:rsidR="00B97BA7" w:rsidRPr="008737E8" w:rsidRDefault="00B97BA7">
      <w:pPr>
        <w:jc w:val="center"/>
        <w:rPr>
          <w:rFonts w:ascii="Arial" w:hAnsi="Arial" w:cs="Arial"/>
          <w:b/>
          <w:bCs/>
          <w:sz w:val="20"/>
        </w:rPr>
      </w:pPr>
    </w:p>
    <w:p w14:paraId="20BDE2C0" w14:textId="77777777" w:rsidR="00B97BA7" w:rsidRPr="008737E8" w:rsidRDefault="00B97BA7">
      <w:pPr>
        <w:jc w:val="center"/>
        <w:rPr>
          <w:rFonts w:ascii="Arial" w:hAnsi="Arial" w:cs="Arial"/>
          <w:b/>
          <w:bCs/>
          <w:sz w:val="20"/>
        </w:rPr>
      </w:pPr>
    </w:p>
    <w:p w14:paraId="2FB0AF1A" w14:textId="77777777" w:rsidR="00B97BA7" w:rsidRPr="008737E8" w:rsidRDefault="00B97BA7">
      <w:pPr>
        <w:jc w:val="center"/>
        <w:rPr>
          <w:rFonts w:ascii="Arial" w:hAnsi="Arial" w:cs="Arial"/>
          <w:b/>
          <w:bCs/>
          <w:sz w:val="20"/>
        </w:rPr>
      </w:pPr>
    </w:p>
    <w:p w14:paraId="283A39A2" w14:textId="77777777" w:rsidR="00B97BA7" w:rsidRPr="008737E8" w:rsidRDefault="00B97BA7">
      <w:pPr>
        <w:jc w:val="center"/>
        <w:rPr>
          <w:rFonts w:ascii="Arial" w:hAnsi="Arial" w:cs="Arial"/>
          <w:b/>
          <w:bCs/>
          <w:sz w:val="20"/>
        </w:rPr>
      </w:pPr>
    </w:p>
    <w:p w14:paraId="5CC1D6BD" w14:textId="77777777" w:rsidR="00B97BA7" w:rsidRPr="008737E8" w:rsidRDefault="00B97BA7">
      <w:pPr>
        <w:jc w:val="center"/>
        <w:rPr>
          <w:rFonts w:ascii="Arial" w:hAnsi="Arial" w:cs="Arial"/>
          <w:b/>
          <w:bCs/>
          <w:sz w:val="20"/>
        </w:rPr>
      </w:pPr>
    </w:p>
    <w:p w14:paraId="1357F72A" w14:textId="77777777" w:rsidR="00B97BA7" w:rsidRPr="008737E8" w:rsidRDefault="00B97BA7">
      <w:pPr>
        <w:jc w:val="center"/>
        <w:rPr>
          <w:rFonts w:ascii="Arial" w:hAnsi="Arial" w:cs="Arial"/>
          <w:b/>
          <w:bCs/>
          <w:sz w:val="20"/>
        </w:rPr>
      </w:pPr>
    </w:p>
    <w:p w14:paraId="30B1CC51" w14:textId="77777777" w:rsidR="00B97BA7" w:rsidRPr="008737E8" w:rsidRDefault="00B97BA7">
      <w:pPr>
        <w:jc w:val="center"/>
        <w:rPr>
          <w:rFonts w:ascii="Arial" w:hAnsi="Arial" w:cs="Arial"/>
          <w:b/>
          <w:bCs/>
          <w:sz w:val="20"/>
        </w:rPr>
      </w:pPr>
    </w:p>
    <w:p w14:paraId="2FF812E6" w14:textId="77777777" w:rsidR="00B97BA7" w:rsidRPr="008737E8" w:rsidRDefault="00B97BA7">
      <w:pPr>
        <w:jc w:val="center"/>
        <w:rPr>
          <w:rFonts w:ascii="Arial" w:hAnsi="Arial" w:cs="Arial"/>
          <w:b/>
          <w:bCs/>
          <w:sz w:val="20"/>
        </w:rPr>
        <w:sectPr w:rsidR="00B97BA7" w:rsidRPr="008737E8" w:rsidSect="00F25033">
          <w:headerReference w:type="default" r:id="rId10"/>
          <w:footerReference w:type="default" r:id="rId11"/>
          <w:type w:val="continuous"/>
          <w:pgSz w:w="12240" w:h="15840" w:code="1"/>
          <w:pgMar w:top="1267" w:right="1440" w:bottom="1440" w:left="1440" w:header="720" w:footer="720" w:gutter="0"/>
          <w:cols w:space="720"/>
          <w:formProt w:val="0"/>
          <w:docGrid w:linePitch="204"/>
        </w:sectPr>
      </w:pPr>
    </w:p>
    <w:p w14:paraId="5AF9C25E" w14:textId="1078B3D0" w:rsidR="00B97BA7" w:rsidRPr="008737E8" w:rsidRDefault="00B97BA7" w:rsidP="008737E8">
      <w:pPr>
        <w:pStyle w:val="Heading3"/>
        <w:numPr>
          <w:ilvl w:val="0"/>
          <w:numId w:val="10"/>
        </w:numPr>
        <w:rPr>
          <w:rFonts w:cs="Arial"/>
          <w:b/>
          <w:bCs/>
        </w:rPr>
      </w:pPr>
      <w:r w:rsidRPr="008737E8">
        <w:rPr>
          <w:rFonts w:cs="Arial"/>
          <w:b/>
          <w:bCs/>
        </w:rPr>
        <w:lastRenderedPageBreak/>
        <w:t>PURPOSE</w:t>
      </w:r>
    </w:p>
    <w:p w14:paraId="3AA26E8F" w14:textId="77777777" w:rsidR="00B97BA7" w:rsidRPr="008737E8" w:rsidRDefault="00B97BA7">
      <w:pPr>
        <w:pStyle w:val="Heading3"/>
        <w:numPr>
          <w:ilvl w:val="0"/>
          <w:numId w:val="0"/>
        </w:numPr>
        <w:rPr>
          <w:rFonts w:cs="Arial"/>
        </w:rPr>
      </w:pPr>
      <w:r w:rsidRPr="008737E8">
        <w:rPr>
          <w:rFonts w:cs="Arial"/>
          <w:b/>
          <w:bCs/>
        </w:rPr>
        <w:t xml:space="preserve"> </w:t>
      </w:r>
    </w:p>
    <w:p w14:paraId="047838B2" w14:textId="30698AC3" w:rsidR="00B97BA7" w:rsidRPr="008737E8" w:rsidRDefault="00B97BA7" w:rsidP="00B97BA7">
      <w:pPr>
        <w:pStyle w:val="List2"/>
        <w:numPr>
          <w:ilvl w:val="1"/>
          <w:numId w:val="3"/>
        </w:numPr>
        <w:rPr>
          <w:rFonts w:cs="Arial"/>
        </w:rPr>
      </w:pPr>
      <w:r w:rsidRPr="008737E8">
        <w:rPr>
          <w:rFonts w:cs="Arial"/>
        </w:rPr>
        <w:t>This procedure defines the system used for handling, storage, packaging</w:t>
      </w:r>
      <w:r w:rsidR="008737E8" w:rsidRPr="008737E8">
        <w:rPr>
          <w:rFonts w:cs="Arial"/>
        </w:rPr>
        <w:t>,</w:t>
      </w:r>
      <w:r w:rsidRPr="008737E8">
        <w:rPr>
          <w:rFonts w:cs="Arial"/>
        </w:rPr>
        <w:t xml:space="preserve"> and delivery of product. </w:t>
      </w:r>
    </w:p>
    <w:p w14:paraId="1323C8DA" w14:textId="77777777" w:rsidR="00B97BA7" w:rsidRPr="008737E8" w:rsidRDefault="00B97BA7">
      <w:pPr>
        <w:pStyle w:val="Heading3"/>
        <w:numPr>
          <w:ilvl w:val="0"/>
          <w:numId w:val="0"/>
        </w:numPr>
        <w:rPr>
          <w:rFonts w:cs="Arial"/>
        </w:rPr>
      </w:pPr>
    </w:p>
    <w:p w14:paraId="5EDD11E9" w14:textId="7F9D108B" w:rsidR="00B97BA7" w:rsidRPr="008737E8" w:rsidRDefault="00B97BA7" w:rsidP="008737E8">
      <w:pPr>
        <w:pStyle w:val="Heading3"/>
        <w:numPr>
          <w:ilvl w:val="0"/>
          <w:numId w:val="10"/>
        </w:numPr>
        <w:rPr>
          <w:rFonts w:cs="Arial"/>
          <w:b/>
          <w:bCs/>
        </w:rPr>
      </w:pPr>
      <w:r w:rsidRPr="008737E8">
        <w:rPr>
          <w:rFonts w:cs="Arial"/>
          <w:b/>
          <w:bCs/>
        </w:rPr>
        <w:t>SCOPE</w:t>
      </w:r>
    </w:p>
    <w:p w14:paraId="6204F2C1" w14:textId="77777777" w:rsidR="00B97BA7" w:rsidRPr="008737E8" w:rsidRDefault="00B97BA7">
      <w:pPr>
        <w:pStyle w:val="BodyTextIndent"/>
        <w:rPr>
          <w:rFonts w:cs="Arial"/>
        </w:rPr>
      </w:pPr>
    </w:p>
    <w:p w14:paraId="72E1D184" w14:textId="4315A50C" w:rsidR="00B97BA7" w:rsidRPr="008737E8" w:rsidRDefault="00B97BA7">
      <w:pPr>
        <w:pStyle w:val="List"/>
        <w:ind w:left="1440" w:hanging="720"/>
        <w:rPr>
          <w:rFonts w:cs="Arial"/>
        </w:rPr>
      </w:pPr>
      <w:r w:rsidRPr="008737E8">
        <w:rPr>
          <w:rFonts w:cs="Arial"/>
        </w:rPr>
        <w:t>2.1</w:t>
      </w:r>
      <w:r w:rsidRPr="008737E8">
        <w:rPr>
          <w:rFonts w:cs="Arial"/>
        </w:rPr>
        <w:tab/>
        <w:t>This procedure defines the methods and means of handling, storage, preparation, packaging, preservation and delivery. It is designed to limit the risk of damage, loss of and/or deterioration of calibration items and</w:t>
      </w:r>
      <w:r w:rsidR="008737E8" w:rsidRPr="008737E8">
        <w:rPr>
          <w:rFonts w:cs="Arial"/>
        </w:rPr>
        <w:t>/</w:t>
      </w:r>
      <w:r w:rsidRPr="008737E8">
        <w:rPr>
          <w:rFonts w:cs="Arial"/>
        </w:rPr>
        <w:t>or other equipment. Packaging procedures and methods are specified and controlled. Receipt and dispatch of products are protected up to and during delivery.</w:t>
      </w:r>
    </w:p>
    <w:p w14:paraId="5C2FBB60" w14:textId="77777777" w:rsidR="00B97BA7" w:rsidRPr="008737E8" w:rsidRDefault="00B97BA7">
      <w:pPr>
        <w:pStyle w:val="Header"/>
        <w:tabs>
          <w:tab w:val="clear" w:pos="4320"/>
          <w:tab w:val="clear" w:pos="8640"/>
        </w:tabs>
        <w:rPr>
          <w:rFonts w:ascii="Arial" w:hAnsi="Arial" w:cs="Arial"/>
          <w:b/>
          <w:sz w:val="20"/>
        </w:rPr>
      </w:pPr>
    </w:p>
    <w:p w14:paraId="2E34269F" w14:textId="71EAC903" w:rsidR="00B97BA7" w:rsidRPr="008737E8" w:rsidRDefault="00B97BA7" w:rsidP="008737E8">
      <w:pPr>
        <w:pStyle w:val="Header"/>
        <w:numPr>
          <w:ilvl w:val="0"/>
          <w:numId w:val="10"/>
        </w:numPr>
        <w:tabs>
          <w:tab w:val="clear" w:pos="4320"/>
          <w:tab w:val="clear" w:pos="8640"/>
        </w:tabs>
        <w:rPr>
          <w:rFonts w:ascii="Arial" w:hAnsi="Arial" w:cs="Arial"/>
          <w:sz w:val="20"/>
        </w:rPr>
      </w:pPr>
      <w:r w:rsidRPr="008737E8">
        <w:rPr>
          <w:rFonts w:ascii="Arial" w:hAnsi="Arial" w:cs="Arial"/>
          <w:b/>
          <w:sz w:val="20"/>
        </w:rPr>
        <w:t>RESPONSIBILITY</w:t>
      </w:r>
    </w:p>
    <w:p w14:paraId="21BA65F3" w14:textId="77777777" w:rsidR="00B97BA7" w:rsidRPr="008737E8" w:rsidRDefault="00B97BA7">
      <w:pPr>
        <w:pStyle w:val="Header"/>
        <w:tabs>
          <w:tab w:val="clear" w:pos="4320"/>
          <w:tab w:val="clear" w:pos="8640"/>
        </w:tabs>
        <w:rPr>
          <w:rFonts w:ascii="Arial" w:hAnsi="Arial" w:cs="Arial"/>
          <w:sz w:val="20"/>
        </w:rPr>
      </w:pPr>
    </w:p>
    <w:p w14:paraId="06E5D9FF" w14:textId="7605BBEB" w:rsidR="00B97BA7" w:rsidRPr="008737E8" w:rsidRDefault="00266949" w:rsidP="00B97BA7">
      <w:pPr>
        <w:pStyle w:val="Header"/>
        <w:numPr>
          <w:ilvl w:val="1"/>
          <w:numId w:val="4"/>
        </w:numPr>
        <w:tabs>
          <w:tab w:val="clear" w:pos="4320"/>
          <w:tab w:val="clear" w:pos="8640"/>
        </w:tabs>
        <w:rPr>
          <w:rFonts w:ascii="Arial" w:hAnsi="Arial" w:cs="Arial"/>
          <w:sz w:val="20"/>
        </w:rPr>
      </w:pPr>
      <w:r w:rsidRPr="008737E8">
        <w:rPr>
          <w:rFonts w:ascii="Arial" w:hAnsi="Arial" w:cs="Arial"/>
          <w:sz w:val="20"/>
        </w:rPr>
        <w:t>The Shipping and Receiving Clerk</w:t>
      </w:r>
      <w:r w:rsidR="00A54C1F" w:rsidRPr="008737E8">
        <w:rPr>
          <w:rFonts w:ascii="Arial" w:hAnsi="Arial" w:cs="Arial"/>
          <w:sz w:val="20"/>
        </w:rPr>
        <w:t xml:space="preserve">, as well as the </w:t>
      </w:r>
      <w:r w:rsidR="00E65087">
        <w:rPr>
          <w:rFonts w:ascii="Arial" w:hAnsi="Arial" w:cs="Arial"/>
          <w:sz w:val="20"/>
        </w:rPr>
        <w:t>Delivery Driver</w:t>
      </w:r>
      <w:r w:rsidR="00A54C1F" w:rsidRPr="008737E8">
        <w:rPr>
          <w:rFonts w:ascii="Arial" w:hAnsi="Arial" w:cs="Arial"/>
          <w:sz w:val="20"/>
        </w:rPr>
        <w:t xml:space="preserve">, are </w:t>
      </w:r>
      <w:r w:rsidR="00B97BA7" w:rsidRPr="008737E8">
        <w:rPr>
          <w:rFonts w:ascii="Arial" w:hAnsi="Arial" w:cs="Arial"/>
          <w:sz w:val="20"/>
        </w:rPr>
        <w:t>responsible for this procedure.</w:t>
      </w:r>
    </w:p>
    <w:p w14:paraId="3AE8C063" w14:textId="77777777" w:rsidR="00B97BA7" w:rsidRPr="008737E8" w:rsidRDefault="00B97BA7">
      <w:pPr>
        <w:pStyle w:val="Header"/>
        <w:tabs>
          <w:tab w:val="clear" w:pos="4320"/>
          <w:tab w:val="clear" w:pos="8640"/>
        </w:tabs>
        <w:rPr>
          <w:rFonts w:ascii="Arial" w:hAnsi="Arial" w:cs="Arial"/>
          <w:sz w:val="20"/>
        </w:rPr>
      </w:pPr>
    </w:p>
    <w:p w14:paraId="0E296B03" w14:textId="5E4E111B" w:rsidR="00B97BA7" w:rsidRPr="008737E8" w:rsidRDefault="00B97BA7" w:rsidP="008737E8">
      <w:pPr>
        <w:pStyle w:val="Header"/>
        <w:numPr>
          <w:ilvl w:val="0"/>
          <w:numId w:val="10"/>
        </w:numPr>
        <w:tabs>
          <w:tab w:val="clear" w:pos="4320"/>
          <w:tab w:val="clear" w:pos="8640"/>
        </w:tabs>
        <w:rPr>
          <w:rFonts w:ascii="Arial" w:hAnsi="Arial" w:cs="Arial"/>
          <w:b/>
          <w:bCs/>
          <w:sz w:val="20"/>
        </w:rPr>
      </w:pPr>
      <w:r w:rsidRPr="008737E8">
        <w:rPr>
          <w:rFonts w:ascii="Arial" w:hAnsi="Arial" w:cs="Arial"/>
          <w:b/>
          <w:bCs/>
          <w:sz w:val="20"/>
        </w:rPr>
        <w:t>REQUIREMENTS</w:t>
      </w:r>
    </w:p>
    <w:p w14:paraId="65FB0BC8" w14:textId="77777777" w:rsidR="00B97BA7" w:rsidRPr="008737E8" w:rsidRDefault="00B97BA7">
      <w:pPr>
        <w:pStyle w:val="Header"/>
        <w:tabs>
          <w:tab w:val="clear" w:pos="4320"/>
          <w:tab w:val="clear" w:pos="8640"/>
        </w:tabs>
        <w:ind w:left="360"/>
        <w:rPr>
          <w:rFonts w:ascii="Arial" w:hAnsi="Arial" w:cs="Arial"/>
          <w:sz w:val="20"/>
        </w:rPr>
      </w:pPr>
    </w:p>
    <w:p w14:paraId="6AFFF29C" w14:textId="77777777" w:rsidR="00B97BA7" w:rsidRPr="008737E8" w:rsidRDefault="00B97BA7" w:rsidP="00B97BA7">
      <w:pPr>
        <w:pStyle w:val="Header"/>
        <w:numPr>
          <w:ilvl w:val="1"/>
          <w:numId w:val="5"/>
        </w:numPr>
        <w:tabs>
          <w:tab w:val="clear" w:pos="1080"/>
          <w:tab w:val="clear" w:pos="4320"/>
          <w:tab w:val="clear" w:pos="8640"/>
          <w:tab w:val="num" w:pos="1425"/>
        </w:tabs>
        <w:ind w:left="1425" w:hanging="675"/>
        <w:rPr>
          <w:rFonts w:ascii="Arial" w:hAnsi="Arial" w:cs="Arial"/>
          <w:b/>
          <w:bCs/>
          <w:sz w:val="20"/>
        </w:rPr>
      </w:pPr>
      <w:r w:rsidRPr="008737E8">
        <w:rPr>
          <w:rFonts w:ascii="Arial" w:hAnsi="Arial" w:cs="Arial"/>
          <w:sz w:val="20"/>
        </w:rPr>
        <w:t xml:space="preserve">The narrative contained in </w:t>
      </w:r>
      <w:r w:rsidRPr="008737E8">
        <w:rPr>
          <w:rFonts w:ascii="Arial" w:hAnsi="Arial" w:cs="Arial"/>
          <w:b/>
          <w:bCs/>
          <w:sz w:val="20"/>
        </w:rPr>
        <w:t>7. Method</w:t>
      </w:r>
      <w:r w:rsidRPr="008737E8">
        <w:rPr>
          <w:rFonts w:ascii="Arial" w:hAnsi="Arial" w:cs="Arial"/>
          <w:sz w:val="20"/>
        </w:rPr>
        <w:t xml:space="preserve"> </w:t>
      </w:r>
      <w:r w:rsidRPr="008737E8">
        <w:rPr>
          <w:rFonts w:ascii="Arial" w:hAnsi="Arial" w:cs="Arial"/>
          <w:bCs/>
          <w:sz w:val="20"/>
        </w:rPr>
        <w:t>(Flowchart and/or Narrative)</w:t>
      </w:r>
      <w:r w:rsidRPr="008737E8">
        <w:rPr>
          <w:rFonts w:ascii="Arial" w:hAnsi="Arial" w:cs="Arial"/>
          <w:sz w:val="20"/>
        </w:rPr>
        <w:t xml:space="preserve"> defines the method(s) used by Standard Meter Lab for material control.</w:t>
      </w:r>
    </w:p>
    <w:p w14:paraId="780B4DA5" w14:textId="77777777" w:rsidR="00B97BA7" w:rsidRPr="008737E8" w:rsidRDefault="00B97BA7">
      <w:pPr>
        <w:pStyle w:val="BodyTextIndent"/>
        <w:ind w:left="0"/>
        <w:rPr>
          <w:rFonts w:cs="Arial"/>
        </w:rPr>
      </w:pPr>
    </w:p>
    <w:p w14:paraId="64AEA043" w14:textId="192806E0" w:rsidR="00B97BA7" w:rsidRPr="008737E8" w:rsidRDefault="00B97BA7" w:rsidP="008737E8">
      <w:pPr>
        <w:pStyle w:val="Heading3"/>
        <w:numPr>
          <w:ilvl w:val="0"/>
          <w:numId w:val="10"/>
        </w:numPr>
        <w:rPr>
          <w:rFonts w:cs="Arial"/>
          <w:b/>
          <w:bCs/>
        </w:rPr>
      </w:pPr>
      <w:r w:rsidRPr="008737E8">
        <w:rPr>
          <w:rFonts w:cs="Arial"/>
          <w:b/>
          <w:bCs/>
        </w:rPr>
        <w:t>DEFINITIONS:</w:t>
      </w:r>
    </w:p>
    <w:p w14:paraId="1A4704C8" w14:textId="77777777" w:rsidR="00B97BA7" w:rsidRPr="008737E8" w:rsidRDefault="00B97BA7">
      <w:pPr>
        <w:pStyle w:val="BodyTextIndent"/>
        <w:rPr>
          <w:rFonts w:cs="Arial"/>
        </w:rPr>
      </w:pPr>
    </w:p>
    <w:p w14:paraId="318F2959" w14:textId="7F3EDB70" w:rsidR="00B97BA7" w:rsidRPr="008737E8" w:rsidRDefault="00B97BA7">
      <w:pPr>
        <w:pStyle w:val="Header"/>
        <w:tabs>
          <w:tab w:val="clear" w:pos="4320"/>
          <w:tab w:val="clear" w:pos="8640"/>
        </w:tabs>
        <w:ind w:left="720"/>
        <w:rPr>
          <w:rFonts w:ascii="Arial" w:hAnsi="Arial" w:cs="Arial"/>
          <w:sz w:val="20"/>
        </w:rPr>
      </w:pPr>
      <w:r w:rsidRPr="008737E8">
        <w:rPr>
          <w:rFonts w:ascii="Arial" w:hAnsi="Arial" w:cs="Arial"/>
          <w:b/>
          <w:bCs/>
          <w:sz w:val="20"/>
        </w:rPr>
        <w:t>Assessment:</w:t>
      </w:r>
      <w:r w:rsidRPr="008737E8">
        <w:rPr>
          <w:rFonts w:ascii="Arial" w:hAnsi="Arial" w:cs="Arial"/>
          <w:sz w:val="20"/>
        </w:rPr>
        <w:t xml:space="preserve"> Review of products or parts to evaluate conformance to required specifications.</w:t>
      </w:r>
      <w:r w:rsidR="00E65087">
        <w:rPr>
          <w:rFonts w:ascii="Arial" w:hAnsi="Arial" w:cs="Arial"/>
          <w:sz w:val="20"/>
        </w:rPr>
        <w:br/>
      </w:r>
    </w:p>
    <w:p w14:paraId="5C321A1D" w14:textId="29754CF4" w:rsidR="00B97BA7" w:rsidRPr="008737E8" w:rsidRDefault="00B97BA7">
      <w:pPr>
        <w:pStyle w:val="Header"/>
        <w:tabs>
          <w:tab w:val="clear" w:pos="4320"/>
          <w:tab w:val="clear" w:pos="8640"/>
        </w:tabs>
        <w:ind w:firstLine="720"/>
        <w:rPr>
          <w:rFonts w:ascii="Arial" w:hAnsi="Arial" w:cs="Arial"/>
          <w:sz w:val="20"/>
        </w:rPr>
      </w:pPr>
      <w:r w:rsidRPr="008737E8">
        <w:rPr>
          <w:rFonts w:ascii="Arial" w:hAnsi="Arial" w:cs="Arial"/>
          <w:b/>
          <w:bCs/>
          <w:sz w:val="20"/>
        </w:rPr>
        <w:t>Adverse Conditions:</w:t>
      </w:r>
      <w:r w:rsidRPr="008737E8">
        <w:rPr>
          <w:rFonts w:ascii="Arial" w:hAnsi="Arial" w:cs="Arial"/>
          <w:sz w:val="20"/>
        </w:rPr>
        <w:t xml:space="preserve"> Conditions that destroy or deteriorate state of conformance.  </w:t>
      </w:r>
      <w:r w:rsidR="00E65087">
        <w:rPr>
          <w:rFonts w:ascii="Arial" w:hAnsi="Arial" w:cs="Arial"/>
          <w:sz w:val="20"/>
        </w:rPr>
        <w:br/>
      </w:r>
    </w:p>
    <w:p w14:paraId="0920C220" w14:textId="77777777" w:rsidR="00B97BA7" w:rsidRPr="008737E8" w:rsidRDefault="00B97BA7">
      <w:pPr>
        <w:pStyle w:val="BodyTextIndent"/>
        <w:rPr>
          <w:rFonts w:cs="Arial"/>
        </w:rPr>
      </w:pPr>
      <w:r w:rsidRPr="008737E8">
        <w:rPr>
          <w:rFonts w:cs="Arial"/>
          <w:b/>
          <w:bCs/>
        </w:rPr>
        <w:t xml:space="preserve">Electrostatic Discharge (ESD): </w:t>
      </w:r>
      <w:r w:rsidRPr="008737E8">
        <w:rPr>
          <w:rFonts w:cs="Arial"/>
        </w:rPr>
        <w:t>Certain components used in electronic assemblies are sensitive to static electricity and can be damaged by its discharge. Static charges are created when non-conductive materials are separated,</w:t>
      </w:r>
      <w:r w:rsidR="00A7783F" w:rsidRPr="008737E8">
        <w:rPr>
          <w:rFonts w:cs="Arial"/>
        </w:rPr>
        <w:t xml:space="preserve"> s</w:t>
      </w:r>
      <w:r w:rsidRPr="008737E8">
        <w:rPr>
          <w:rFonts w:cs="Arial"/>
        </w:rPr>
        <w:t xml:space="preserve">uch as when plastic bags are opened or separated. Destructive static charges are induced on nearby conductors, such as human skin, and delivered in the form of sparks passing between conductors, such as when the surface of printed board assembly is touched by a person having static charge potential. If touched at the right solder joint or conductive pattern, the circuit board assembly can be damaged as the discharge passes through the conductive pattern to a static sensitive component. </w:t>
      </w:r>
    </w:p>
    <w:p w14:paraId="48C3F534" w14:textId="77777777" w:rsidR="00B97BA7" w:rsidRPr="008737E8" w:rsidRDefault="00B97BA7">
      <w:pPr>
        <w:pStyle w:val="BodyTextIndent"/>
        <w:rPr>
          <w:rFonts w:cs="Arial"/>
        </w:rPr>
      </w:pPr>
    </w:p>
    <w:p w14:paraId="20A2B2D8" w14:textId="0414E607" w:rsidR="00B97BA7" w:rsidRPr="008737E8" w:rsidRDefault="00B97BA7" w:rsidP="008737E8">
      <w:pPr>
        <w:pStyle w:val="Heading1"/>
        <w:numPr>
          <w:ilvl w:val="0"/>
          <w:numId w:val="10"/>
        </w:numPr>
        <w:rPr>
          <w:rFonts w:cs="Arial"/>
        </w:rPr>
      </w:pPr>
      <w:r w:rsidRPr="008737E8">
        <w:rPr>
          <w:rFonts w:cs="Arial"/>
        </w:rPr>
        <w:t>RECORDS</w:t>
      </w:r>
    </w:p>
    <w:p w14:paraId="1CB3D1FA" w14:textId="77777777" w:rsidR="00B97BA7" w:rsidRPr="008737E8" w:rsidRDefault="00B97BA7">
      <w:pPr>
        <w:pStyle w:val="Header"/>
        <w:tabs>
          <w:tab w:val="clear" w:pos="4320"/>
          <w:tab w:val="clear" w:pos="8640"/>
        </w:tabs>
        <w:rPr>
          <w:rFonts w:ascii="Arial" w:hAnsi="Arial" w:cs="Arial"/>
          <w:sz w:val="20"/>
        </w:rPr>
      </w:pPr>
    </w:p>
    <w:tbl>
      <w:tblPr>
        <w:tblW w:w="0" w:type="auto"/>
        <w:tblInd w:w="532" w:type="dxa"/>
        <w:tblBorders>
          <w:top w:val="triple" w:sz="4" w:space="0" w:color="auto"/>
          <w:bottom w:val="single" w:sz="4" w:space="0" w:color="auto"/>
          <w:insideH w:val="double" w:sz="4" w:space="0" w:color="auto"/>
          <w:insideV w:val="dashed" w:sz="4" w:space="0" w:color="auto"/>
        </w:tblBorders>
        <w:tblLook w:val="0000" w:firstRow="0" w:lastRow="0" w:firstColumn="0" w:lastColumn="0" w:noHBand="0" w:noVBand="0"/>
      </w:tblPr>
      <w:tblGrid>
        <w:gridCol w:w="2068"/>
        <w:gridCol w:w="2068"/>
        <w:gridCol w:w="2068"/>
        <w:gridCol w:w="2069"/>
      </w:tblGrid>
      <w:tr w:rsidR="00B97BA7" w:rsidRPr="008737E8" w14:paraId="43B3828A" w14:textId="77777777">
        <w:trPr>
          <w:trHeight w:val="454"/>
        </w:trPr>
        <w:tc>
          <w:tcPr>
            <w:tcW w:w="2068" w:type="dxa"/>
            <w:tcBorders>
              <w:top w:val="triple" w:sz="4" w:space="0" w:color="auto"/>
              <w:bottom w:val="double" w:sz="4" w:space="0" w:color="auto"/>
              <w:right w:val="nil"/>
            </w:tcBorders>
            <w:vAlign w:val="center"/>
          </w:tcPr>
          <w:p w14:paraId="398B1E91"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Record</w:t>
            </w:r>
          </w:p>
        </w:tc>
        <w:tc>
          <w:tcPr>
            <w:tcW w:w="2068" w:type="dxa"/>
            <w:tcBorders>
              <w:top w:val="triple" w:sz="4" w:space="0" w:color="auto"/>
              <w:left w:val="nil"/>
              <w:bottom w:val="double" w:sz="4" w:space="0" w:color="auto"/>
              <w:right w:val="nil"/>
            </w:tcBorders>
            <w:vAlign w:val="center"/>
          </w:tcPr>
          <w:p w14:paraId="292063BD"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Description</w:t>
            </w:r>
          </w:p>
        </w:tc>
        <w:tc>
          <w:tcPr>
            <w:tcW w:w="2068" w:type="dxa"/>
            <w:tcBorders>
              <w:top w:val="triple" w:sz="4" w:space="0" w:color="auto"/>
              <w:left w:val="nil"/>
              <w:bottom w:val="double" w:sz="4" w:space="0" w:color="auto"/>
              <w:right w:val="nil"/>
            </w:tcBorders>
            <w:vAlign w:val="center"/>
          </w:tcPr>
          <w:p w14:paraId="5A9F12F0"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Location</w:t>
            </w:r>
          </w:p>
        </w:tc>
        <w:tc>
          <w:tcPr>
            <w:tcW w:w="2069" w:type="dxa"/>
            <w:tcBorders>
              <w:top w:val="triple" w:sz="4" w:space="0" w:color="auto"/>
              <w:left w:val="nil"/>
              <w:bottom w:val="double" w:sz="4" w:space="0" w:color="auto"/>
            </w:tcBorders>
            <w:vAlign w:val="center"/>
          </w:tcPr>
          <w:p w14:paraId="23A673C1"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Retention</w:t>
            </w:r>
          </w:p>
        </w:tc>
      </w:tr>
      <w:tr w:rsidR="00B97BA7" w:rsidRPr="008737E8" w14:paraId="51376C14" w14:textId="77777777">
        <w:trPr>
          <w:trHeight w:val="1126"/>
        </w:trPr>
        <w:tc>
          <w:tcPr>
            <w:tcW w:w="2068" w:type="dxa"/>
          </w:tcPr>
          <w:p w14:paraId="58A3B04A" w14:textId="77777777" w:rsidR="00B97BA7" w:rsidRPr="008737E8" w:rsidRDefault="00B97BA7">
            <w:pPr>
              <w:pStyle w:val="Header"/>
              <w:tabs>
                <w:tab w:val="clear" w:pos="4320"/>
                <w:tab w:val="clear" w:pos="8640"/>
              </w:tabs>
              <w:jc w:val="center"/>
              <w:rPr>
                <w:rFonts w:ascii="Arial" w:hAnsi="Arial" w:cs="Arial"/>
                <w:sz w:val="20"/>
              </w:rPr>
            </w:pPr>
          </w:p>
          <w:p w14:paraId="1AAEDDA7"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Completed</w:t>
            </w:r>
          </w:p>
          <w:p w14:paraId="417A102E"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Service Request</w:t>
            </w:r>
          </w:p>
          <w:p w14:paraId="02CB9D9D"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Form SML-123</w:t>
            </w:r>
          </w:p>
        </w:tc>
        <w:tc>
          <w:tcPr>
            <w:tcW w:w="2068" w:type="dxa"/>
          </w:tcPr>
          <w:p w14:paraId="586A4EE6" w14:textId="77777777" w:rsidR="00B97BA7" w:rsidRPr="008737E8" w:rsidRDefault="00B97BA7">
            <w:pPr>
              <w:pStyle w:val="Header"/>
              <w:tabs>
                <w:tab w:val="clear" w:pos="4320"/>
                <w:tab w:val="clear" w:pos="8640"/>
              </w:tabs>
              <w:jc w:val="center"/>
              <w:rPr>
                <w:rFonts w:ascii="Arial" w:hAnsi="Arial" w:cs="Arial"/>
                <w:sz w:val="20"/>
              </w:rPr>
            </w:pPr>
          </w:p>
          <w:p w14:paraId="0161B69C"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Record of</w:t>
            </w:r>
          </w:p>
          <w:p w14:paraId="1CA73C1E"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Production</w:t>
            </w:r>
          </w:p>
          <w:p w14:paraId="56B9FC47"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Preservation</w:t>
            </w:r>
          </w:p>
        </w:tc>
        <w:tc>
          <w:tcPr>
            <w:tcW w:w="2068" w:type="dxa"/>
          </w:tcPr>
          <w:p w14:paraId="381009AC" w14:textId="77777777" w:rsidR="00B97BA7" w:rsidRPr="008737E8" w:rsidRDefault="00B97BA7">
            <w:pPr>
              <w:pStyle w:val="Header"/>
              <w:tabs>
                <w:tab w:val="clear" w:pos="4320"/>
                <w:tab w:val="clear" w:pos="8640"/>
              </w:tabs>
              <w:jc w:val="center"/>
              <w:rPr>
                <w:rFonts w:ascii="Arial" w:hAnsi="Arial" w:cs="Arial"/>
                <w:sz w:val="20"/>
              </w:rPr>
            </w:pPr>
          </w:p>
          <w:p w14:paraId="5A4FCD6C"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Storage per</w:t>
            </w:r>
          </w:p>
          <w:p w14:paraId="42887C14"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SML-201</w:t>
            </w:r>
          </w:p>
          <w:p w14:paraId="090CEEED"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Document Control</w:t>
            </w:r>
          </w:p>
        </w:tc>
        <w:tc>
          <w:tcPr>
            <w:tcW w:w="2069" w:type="dxa"/>
          </w:tcPr>
          <w:p w14:paraId="50369D8A" w14:textId="77777777" w:rsidR="00B97BA7" w:rsidRPr="008737E8" w:rsidRDefault="00B97BA7">
            <w:pPr>
              <w:pStyle w:val="Header"/>
              <w:tabs>
                <w:tab w:val="clear" w:pos="4320"/>
                <w:tab w:val="clear" w:pos="8640"/>
              </w:tabs>
              <w:jc w:val="center"/>
              <w:rPr>
                <w:rFonts w:ascii="Arial" w:hAnsi="Arial" w:cs="Arial"/>
                <w:sz w:val="20"/>
              </w:rPr>
            </w:pPr>
          </w:p>
          <w:p w14:paraId="5A468DC0"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7 Years</w:t>
            </w:r>
          </w:p>
          <w:p w14:paraId="5FB8D7B0" w14:textId="77777777" w:rsidR="00B97BA7" w:rsidRPr="008737E8" w:rsidRDefault="00B97BA7">
            <w:pPr>
              <w:pStyle w:val="Header"/>
              <w:tabs>
                <w:tab w:val="clear" w:pos="4320"/>
                <w:tab w:val="clear" w:pos="8640"/>
              </w:tabs>
              <w:jc w:val="center"/>
              <w:rPr>
                <w:rFonts w:ascii="Arial" w:hAnsi="Arial" w:cs="Arial"/>
                <w:sz w:val="20"/>
              </w:rPr>
            </w:pPr>
            <w:r w:rsidRPr="008737E8">
              <w:rPr>
                <w:rFonts w:ascii="Arial" w:hAnsi="Arial" w:cs="Arial"/>
                <w:sz w:val="20"/>
              </w:rPr>
              <w:t>Minimum</w:t>
            </w:r>
          </w:p>
        </w:tc>
      </w:tr>
    </w:tbl>
    <w:p w14:paraId="563A1FBE" w14:textId="1415EA76" w:rsidR="00B97BA7" w:rsidRPr="008737E8" w:rsidRDefault="00E65087">
      <w:pPr>
        <w:pStyle w:val="Header"/>
        <w:tabs>
          <w:tab w:val="clear" w:pos="4320"/>
          <w:tab w:val="clear" w:pos="8640"/>
        </w:tabs>
        <w:rPr>
          <w:rFonts w:ascii="Arial" w:hAnsi="Arial" w:cs="Arial"/>
          <w:b/>
          <w:sz w:val="20"/>
        </w:rPr>
      </w:pPr>
      <w:r>
        <w:rPr>
          <w:rFonts w:ascii="Arial" w:hAnsi="Arial" w:cs="Arial"/>
          <w:b/>
          <w:sz w:val="20"/>
        </w:rPr>
        <w:br/>
      </w:r>
    </w:p>
    <w:p w14:paraId="0EE0AC1F" w14:textId="16A6F9E8" w:rsidR="00B97BA7" w:rsidRPr="008737E8" w:rsidRDefault="00B97BA7" w:rsidP="008737E8">
      <w:pPr>
        <w:pStyle w:val="Header"/>
        <w:numPr>
          <w:ilvl w:val="0"/>
          <w:numId w:val="10"/>
        </w:numPr>
        <w:tabs>
          <w:tab w:val="clear" w:pos="4320"/>
          <w:tab w:val="clear" w:pos="8640"/>
        </w:tabs>
        <w:rPr>
          <w:rFonts w:ascii="Arial" w:hAnsi="Arial" w:cs="Arial"/>
          <w:b/>
          <w:sz w:val="20"/>
        </w:rPr>
      </w:pPr>
      <w:r w:rsidRPr="008737E8">
        <w:rPr>
          <w:rFonts w:ascii="Arial" w:hAnsi="Arial" w:cs="Arial"/>
          <w:b/>
          <w:sz w:val="20"/>
        </w:rPr>
        <w:lastRenderedPageBreak/>
        <w:t xml:space="preserve">METHOD </w:t>
      </w:r>
      <w:r w:rsidR="008737E8" w:rsidRPr="008737E8">
        <w:rPr>
          <w:rFonts w:ascii="Arial" w:hAnsi="Arial" w:cs="Arial"/>
          <w:b/>
          <w:sz w:val="20"/>
        </w:rPr>
        <w:br/>
      </w:r>
    </w:p>
    <w:p w14:paraId="5E62303D" w14:textId="598EC03C" w:rsidR="008737E8" w:rsidRPr="008737E8" w:rsidRDefault="008737E8" w:rsidP="008737E8">
      <w:pPr>
        <w:pStyle w:val="Header"/>
        <w:numPr>
          <w:ilvl w:val="1"/>
          <w:numId w:val="10"/>
        </w:numPr>
        <w:tabs>
          <w:tab w:val="clear" w:pos="4320"/>
          <w:tab w:val="clear" w:pos="8640"/>
        </w:tabs>
        <w:rPr>
          <w:rFonts w:ascii="Arial" w:hAnsi="Arial" w:cs="Arial"/>
          <w:b/>
          <w:sz w:val="20"/>
        </w:rPr>
      </w:pPr>
      <w:r w:rsidRPr="008737E8">
        <w:rPr>
          <w:rFonts w:ascii="Arial" w:hAnsi="Arial" w:cs="Arial"/>
          <w:bCs/>
          <w:sz w:val="20"/>
        </w:rPr>
        <w:t>Handling</w:t>
      </w:r>
      <w:r w:rsidRPr="008737E8">
        <w:rPr>
          <w:rFonts w:ascii="Arial" w:hAnsi="Arial" w:cs="Arial"/>
          <w:bCs/>
          <w:sz w:val="20"/>
        </w:rPr>
        <w:br/>
      </w:r>
    </w:p>
    <w:p w14:paraId="10B6E578" w14:textId="147EB0F5" w:rsidR="008737E8" w:rsidRPr="008737E8" w:rsidRDefault="008737E8" w:rsidP="008737E8">
      <w:pPr>
        <w:pStyle w:val="ListParagraph"/>
        <w:numPr>
          <w:ilvl w:val="2"/>
          <w:numId w:val="10"/>
        </w:numPr>
        <w:rPr>
          <w:rFonts w:ascii="Arial" w:hAnsi="Arial" w:cs="Arial"/>
          <w:bCs/>
          <w:sz w:val="20"/>
        </w:rPr>
      </w:pPr>
      <w:r w:rsidRPr="008737E8">
        <w:rPr>
          <w:rFonts w:ascii="Arial" w:hAnsi="Arial" w:cs="Arial"/>
          <w:bCs/>
          <w:sz w:val="20"/>
        </w:rPr>
        <w:t xml:space="preserve">All products are stored in bins or cartons, on pallets, or custom built containers to provide for general handling without risk of damage or deterioration. </w:t>
      </w:r>
      <w:r w:rsidRPr="008737E8">
        <w:rPr>
          <w:rFonts w:ascii="Arial" w:hAnsi="Arial" w:cs="Arial"/>
          <w:bCs/>
          <w:sz w:val="20"/>
        </w:rPr>
        <w:br/>
      </w:r>
    </w:p>
    <w:p w14:paraId="57B36C1E" w14:textId="77777777" w:rsidR="008737E8" w:rsidRPr="008737E8" w:rsidRDefault="008737E8" w:rsidP="008737E8">
      <w:pPr>
        <w:pStyle w:val="Header"/>
        <w:numPr>
          <w:ilvl w:val="2"/>
          <w:numId w:val="10"/>
        </w:numPr>
        <w:rPr>
          <w:rFonts w:ascii="Arial" w:hAnsi="Arial" w:cs="Arial"/>
          <w:bCs/>
          <w:sz w:val="20"/>
        </w:rPr>
      </w:pPr>
      <w:r w:rsidRPr="008737E8">
        <w:rPr>
          <w:rFonts w:ascii="Arial" w:hAnsi="Arial" w:cs="Arial"/>
          <w:bCs/>
          <w:sz w:val="20"/>
        </w:rPr>
        <w:t xml:space="preserve">ESD sensitive materials and components are handled with all ESD controls maintained. Ref: </w:t>
      </w:r>
      <w:r w:rsidRPr="00E65087">
        <w:rPr>
          <w:rFonts w:ascii="Arial" w:hAnsi="Arial" w:cs="Arial"/>
          <w:bCs/>
          <w:sz w:val="20"/>
          <w:u w:val="single"/>
        </w:rPr>
        <w:t>SML-302 Handling Of ESD Sensitive Assemblies</w:t>
      </w:r>
    </w:p>
    <w:p w14:paraId="194797F6" w14:textId="5BC0F4DD" w:rsidR="008737E8" w:rsidRPr="008737E8" w:rsidRDefault="008737E8" w:rsidP="008737E8">
      <w:pPr>
        <w:pStyle w:val="Header"/>
        <w:ind w:left="1224"/>
        <w:rPr>
          <w:rFonts w:ascii="Arial" w:hAnsi="Arial" w:cs="Arial"/>
          <w:bCs/>
          <w:sz w:val="20"/>
        </w:rPr>
      </w:pPr>
    </w:p>
    <w:p w14:paraId="6A9D82C5" w14:textId="77777777" w:rsidR="008737E8" w:rsidRPr="008737E8" w:rsidRDefault="008737E8" w:rsidP="008737E8">
      <w:pPr>
        <w:pStyle w:val="Header"/>
        <w:numPr>
          <w:ilvl w:val="2"/>
          <w:numId w:val="10"/>
        </w:numPr>
        <w:rPr>
          <w:rFonts w:ascii="Arial" w:hAnsi="Arial" w:cs="Arial"/>
          <w:bCs/>
          <w:sz w:val="20"/>
        </w:rPr>
      </w:pPr>
      <w:r w:rsidRPr="008737E8">
        <w:rPr>
          <w:rFonts w:ascii="Arial" w:hAnsi="Arial" w:cs="Arial"/>
          <w:bCs/>
          <w:sz w:val="20"/>
        </w:rPr>
        <w:t>Product is transported with trucks, handcarts, carried by hand or any other reasonable manner using proper care to avoid damaging the product.</w:t>
      </w:r>
    </w:p>
    <w:p w14:paraId="37AEA791" w14:textId="77777777" w:rsidR="008737E8" w:rsidRPr="008737E8" w:rsidRDefault="008737E8" w:rsidP="008737E8">
      <w:pPr>
        <w:pStyle w:val="Header"/>
        <w:ind w:left="1224"/>
        <w:rPr>
          <w:rFonts w:ascii="Arial" w:hAnsi="Arial" w:cs="Arial"/>
          <w:bCs/>
          <w:sz w:val="20"/>
        </w:rPr>
      </w:pPr>
    </w:p>
    <w:p w14:paraId="5C0A4A32" w14:textId="2E5B9C77" w:rsidR="008737E8" w:rsidRPr="008737E8" w:rsidRDefault="008737E8" w:rsidP="008737E8">
      <w:pPr>
        <w:pStyle w:val="Header"/>
        <w:numPr>
          <w:ilvl w:val="2"/>
          <w:numId w:val="10"/>
        </w:numPr>
        <w:tabs>
          <w:tab w:val="clear" w:pos="4320"/>
          <w:tab w:val="clear" w:pos="8640"/>
        </w:tabs>
        <w:rPr>
          <w:rFonts w:ascii="Arial" w:hAnsi="Arial" w:cs="Arial"/>
          <w:bCs/>
          <w:sz w:val="20"/>
        </w:rPr>
      </w:pPr>
      <w:r w:rsidRPr="008737E8">
        <w:rPr>
          <w:rFonts w:ascii="Arial" w:hAnsi="Arial" w:cs="Arial"/>
          <w:bCs/>
          <w:sz w:val="20"/>
        </w:rPr>
        <w:t xml:space="preserve">Any product damaged or suspected of damage in handling is processed in accordance with Standard Meter Lab. quality procedure </w:t>
      </w:r>
      <w:r w:rsidRPr="00E65087">
        <w:rPr>
          <w:rFonts w:ascii="Arial" w:hAnsi="Arial" w:cs="Arial"/>
          <w:bCs/>
          <w:sz w:val="20"/>
          <w:u w:val="single"/>
        </w:rPr>
        <w:t>SML-208 Control Of Non-Conforming Product.</w:t>
      </w:r>
      <w:r w:rsidRPr="00E65087">
        <w:rPr>
          <w:rFonts w:ascii="Arial" w:hAnsi="Arial" w:cs="Arial"/>
          <w:bCs/>
          <w:sz w:val="20"/>
        </w:rPr>
        <w:br/>
      </w:r>
    </w:p>
    <w:p w14:paraId="115708AC" w14:textId="68B132C5" w:rsidR="008737E8" w:rsidRPr="008737E8" w:rsidRDefault="008737E8" w:rsidP="008737E8">
      <w:pPr>
        <w:pStyle w:val="ListParagraph"/>
        <w:numPr>
          <w:ilvl w:val="2"/>
          <w:numId w:val="10"/>
        </w:numPr>
        <w:rPr>
          <w:rFonts w:ascii="Arial" w:hAnsi="Arial" w:cs="Arial"/>
          <w:bCs/>
          <w:sz w:val="20"/>
        </w:rPr>
      </w:pPr>
      <w:r w:rsidRPr="008737E8">
        <w:rPr>
          <w:rFonts w:ascii="Arial" w:hAnsi="Arial" w:cs="Arial"/>
          <w:bCs/>
          <w:sz w:val="20"/>
        </w:rPr>
        <w:t>Care is taken during handling to make sure equipment is not exposed to any of the following risk factors:</w:t>
      </w:r>
      <w:r w:rsidRPr="008737E8">
        <w:rPr>
          <w:rFonts w:ascii="Arial" w:hAnsi="Arial" w:cs="Arial"/>
          <w:bCs/>
          <w:sz w:val="20"/>
        </w:rPr>
        <w:br/>
      </w:r>
    </w:p>
    <w:p w14:paraId="251CC6FB" w14:textId="62B67AD7" w:rsidR="008737E8" w:rsidRPr="008737E8" w:rsidRDefault="008737E8" w:rsidP="008737E8">
      <w:pPr>
        <w:pStyle w:val="Header"/>
        <w:numPr>
          <w:ilvl w:val="3"/>
          <w:numId w:val="10"/>
        </w:numPr>
        <w:tabs>
          <w:tab w:val="clear" w:pos="4320"/>
          <w:tab w:val="clear" w:pos="8640"/>
        </w:tabs>
        <w:rPr>
          <w:rFonts w:ascii="Arial" w:hAnsi="Arial" w:cs="Arial"/>
          <w:bCs/>
          <w:sz w:val="20"/>
        </w:rPr>
      </w:pPr>
      <w:r w:rsidRPr="008737E8">
        <w:rPr>
          <w:rFonts w:ascii="Arial" w:hAnsi="Arial" w:cs="Arial"/>
          <w:bCs/>
          <w:sz w:val="20"/>
        </w:rPr>
        <w:t>Extreme Temperatures</w:t>
      </w:r>
    </w:p>
    <w:p w14:paraId="6FBACF8B" w14:textId="64FB6DE0" w:rsidR="008737E8" w:rsidRPr="008737E8" w:rsidRDefault="008737E8" w:rsidP="008737E8">
      <w:pPr>
        <w:pStyle w:val="Header"/>
        <w:numPr>
          <w:ilvl w:val="3"/>
          <w:numId w:val="10"/>
        </w:numPr>
        <w:tabs>
          <w:tab w:val="clear" w:pos="4320"/>
          <w:tab w:val="clear" w:pos="8640"/>
        </w:tabs>
        <w:rPr>
          <w:rFonts w:ascii="Arial" w:hAnsi="Arial" w:cs="Arial"/>
          <w:bCs/>
          <w:sz w:val="20"/>
        </w:rPr>
      </w:pPr>
      <w:r w:rsidRPr="008737E8">
        <w:rPr>
          <w:rFonts w:ascii="Arial" w:hAnsi="Arial" w:cs="Arial"/>
          <w:bCs/>
          <w:sz w:val="20"/>
        </w:rPr>
        <w:t>Water</w:t>
      </w:r>
    </w:p>
    <w:p w14:paraId="1B847A58" w14:textId="3B7C83ED" w:rsidR="008737E8" w:rsidRPr="008737E8" w:rsidRDefault="008737E8" w:rsidP="008737E8">
      <w:pPr>
        <w:pStyle w:val="Header"/>
        <w:numPr>
          <w:ilvl w:val="3"/>
          <w:numId w:val="10"/>
        </w:numPr>
        <w:tabs>
          <w:tab w:val="clear" w:pos="4320"/>
          <w:tab w:val="clear" w:pos="8640"/>
        </w:tabs>
        <w:rPr>
          <w:rFonts w:ascii="Arial" w:hAnsi="Arial" w:cs="Arial"/>
          <w:bCs/>
          <w:sz w:val="20"/>
        </w:rPr>
      </w:pPr>
      <w:r w:rsidRPr="008737E8">
        <w:rPr>
          <w:rFonts w:ascii="Arial" w:hAnsi="Arial" w:cs="Arial"/>
          <w:bCs/>
          <w:sz w:val="20"/>
        </w:rPr>
        <w:t>Chemical Leakage</w:t>
      </w:r>
    </w:p>
    <w:p w14:paraId="04F3F06E" w14:textId="5224CBF4" w:rsidR="008737E8" w:rsidRPr="008737E8" w:rsidRDefault="008737E8" w:rsidP="008737E8">
      <w:pPr>
        <w:pStyle w:val="Header"/>
        <w:numPr>
          <w:ilvl w:val="3"/>
          <w:numId w:val="10"/>
        </w:numPr>
        <w:tabs>
          <w:tab w:val="clear" w:pos="4320"/>
          <w:tab w:val="clear" w:pos="8640"/>
        </w:tabs>
        <w:rPr>
          <w:rFonts w:ascii="Arial" w:hAnsi="Arial" w:cs="Arial"/>
          <w:bCs/>
          <w:sz w:val="20"/>
        </w:rPr>
      </w:pPr>
      <w:r w:rsidRPr="008737E8">
        <w:rPr>
          <w:rFonts w:ascii="Arial" w:hAnsi="Arial" w:cs="Arial"/>
          <w:bCs/>
          <w:sz w:val="20"/>
        </w:rPr>
        <w:t>Corrosion</w:t>
      </w:r>
    </w:p>
    <w:p w14:paraId="21A8CEC3" w14:textId="7CE003E4" w:rsidR="008737E8" w:rsidRPr="008737E8" w:rsidRDefault="008737E8" w:rsidP="008737E8">
      <w:pPr>
        <w:pStyle w:val="Header"/>
        <w:numPr>
          <w:ilvl w:val="3"/>
          <w:numId w:val="10"/>
        </w:numPr>
        <w:tabs>
          <w:tab w:val="clear" w:pos="4320"/>
          <w:tab w:val="clear" w:pos="8640"/>
        </w:tabs>
        <w:rPr>
          <w:rFonts w:ascii="Arial" w:hAnsi="Arial" w:cs="Arial"/>
          <w:bCs/>
          <w:sz w:val="20"/>
        </w:rPr>
      </w:pPr>
      <w:r w:rsidRPr="008737E8">
        <w:rPr>
          <w:rFonts w:ascii="Arial" w:hAnsi="Arial" w:cs="Arial"/>
          <w:bCs/>
          <w:sz w:val="20"/>
        </w:rPr>
        <w:t>Improper handling of fragile items.</w:t>
      </w:r>
    </w:p>
    <w:p w14:paraId="5C37CA8C" w14:textId="77777777" w:rsidR="00B97BA7" w:rsidRPr="008737E8" w:rsidRDefault="00B97BA7">
      <w:pPr>
        <w:pStyle w:val="Header"/>
        <w:tabs>
          <w:tab w:val="clear" w:pos="4320"/>
          <w:tab w:val="clear" w:pos="8640"/>
        </w:tabs>
        <w:rPr>
          <w:rFonts w:ascii="Arial" w:hAnsi="Arial" w:cs="Arial"/>
          <w:b/>
          <w:sz w:val="20"/>
        </w:rPr>
      </w:pPr>
    </w:p>
    <w:p w14:paraId="1E0F3990" w14:textId="61B1406F" w:rsidR="00B97BA7" w:rsidRPr="008737E8" w:rsidRDefault="00EB159C" w:rsidP="008737E8">
      <w:pPr>
        <w:pStyle w:val="Heading1"/>
        <w:numPr>
          <w:ilvl w:val="1"/>
          <w:numId w:val="10"/>
        </w:numPr>
        <w:rPr>
          <w:rFonts w:cs="Arial"/>
        </w:rPr>
      </w:pPr>
      <w:r w:rsidRPr="008737E8">
        <w:rPr>
          <w:rFonts w:cs="Arial"/>
          <w:b w:val="0"/>
          <w:caps w:val="0"/>
        </w:rPr>
        <w:t>S</w:t>
      </w:r>
      <w:r>
        <w:rPr>
          <w:rFonts w:cs="Arial"/>
          <w:b w:val="0"/>
          <w:caps w:val="0"/>
        </w:rPr>
        <w:t>torage</w:t>
      </w:r>
      <w:r w:rsidR="00B97BA7" w:rsidRPr="008737E8">
        <w:rPr>
          <w:rFonts w:cs="Arial"/>
        </w:rPr>
        <w:t xml:space="preserve"> </w:t>
      </w:r>
    </w:p>
    <w:p w14:paraId="491FFA8A" w14:textId="77777777" w:rsidR="00B97BA7" w:rsidRPr="008737E8" w:rsidRDefault="00B97BA7" w:rsidP="008737E8">
      <w:pPr>
        <w:pStyle w:val="Heading1"/>
        <w:numPr>
          <w:ilvl w:val="2"/>
          <w:numId w:val="10"/>
        </w:numPr>
        <w:rPr>
          <w:rFonts w:cs="Arial"/>
          <w:b w:val="0"/>
          <w:bCs/>
          <w:caps w:val="0"/>
        </w:rPr>
      </w:pPr>
      <w:r w:rsidRPr="008737E8">
        <w:rPr>
          <w:rFonts w:cs="Arial"/>
          <w:b w:val="0"/>
          <w:bCs/>
          <w:caps w:val="0"/>
        </w:rPr>
        <w:t>Product with shelf-life is stored according to the appropriate Work Instructions</w:t>
      </w:r>
    </w:p>
    <w:p w14:paraId="6ADB66EF" w14:textId="183020A5" w:rsidR="00B97BA7" w:rsidRPr="008737E8" w:rsidRDefault="00B97BA7" w:rsidP="008737E8">
      <w:pPr>
        <w:ind w:left="1080" w:firstLine="720"/>
        <w:rPr>
          <w:rFonts w:ascii="Arial" w:hAnsi="Arial" w:cs="Arial"/>
          <w:caps/>
          <w:sz w:val="20"/>
          <w:u w:val="single"/>
        </w:rPr>
      </w:pPr>
      <w:r w:rsidRPr="008737E8">
        <w:rPr>
          <w:rFonts w:ascii="Arial" w:hAnsi="Arial" w:cs="Arial"/>
          <w:caps/>
          <w:sz w:val="20"/>
          <w:u w:val="single"/>
        </w:rPr>
        <w:t xml:space="preserve">SML-303 </w:t>
      </w:r>
      <w:r w:rsidR="008737E8" w:rsidRPr="008737E8">
        <w:rPr>
          <w:rFonts w:ascii="Arial" w:hAnsi="Arial" w:cs="Arial"/>
          <w:sz w:val="20"/>
          <w:u w:val="single"/>
        </w:rPr>
        <w:t>Control Of Shelf Life Items.</w:t>
      </w:r>
    </w:p>
    <w:p w14:paraId="7E08C0C1" w14:textId="77777777" w:rsidR="00B97BA7" w:rsidRPr="008737E8" w:rsidRDefault="00B97BA7" w:rsidP="008737E8">
      <w:pPr>
        <w:pStyle w:val="Heading1"/>
        <w:numPr>
          <w:ilvl w:val="2"/>
          <w:numId w:val="10"/>
        </w:numPr>
        <w:rPr>
          <w:rFonts w:cs="Arial"/>
          <w:b w:val="0"/>
          <w:bCs/>
          <w:caps w:val="0"/>
        </w:rPr>
      </w:pPr>
      <w:r w:rsidRPr="008737E8">
        <w:rPr>
          <w:rFonts w:cs="Arial"/>
          <w:b w:val="0"/>
          <w:bCs/>
          <w:caps w:val="0"/>
        </w:rPr>
        <w:t xml:space="preserve">The shipping/stores specialist records the date of receipt upon placement of materials into the sales inventory stock area. </w:t>
      </w:r>
    </w:p>
    <w:p w14:paraId="30D7958A" w14:textId="0C239584" w:rsidR="00B97BA7" w:rsidRPr="008737E8" w:rsidRDefault="00B97BA7" w:rsidP="008737E8">
      <w:pPr>
        <w:pStyle w:val="Heading1"/>
        <w:numPr>
          <w:ilvl w:val="2"/>
          <w:numId w:val="10"/>
        </w:numPr>
        <w:rPr>
          <w:rFonts w:cs="Arial"/>
          <w:b w:val="0"/>
          <w:bCs/>
        </w:rPr>
      </w:pPr>
      <w:r w:rsidRPr="008737E8">
        <w:rPr>
          <w:rFonts w:cs="Arial"/>
          <w:b w:val="0"/>
          <w:bCs/>
          <w:caps w:val="0"/>
        </w:rPr>
        <w:t xml:space="preserve">Products placed in inventory are subject to assessment at the time of use, if product(s) are found to be </w:t>
      </w:r>
      <w:r w:rsidR="008737E8" w:rsidRPr="008737E8">
        <w:rPr>
          <w:rFonts w:cs="Arial"/>
          <w:b w:val="0"/>
          <w:bCs/>
          <w:caps w:val="0"/>
        </w:rPr>
        <w:t>suspected</w:t>
      </w:r>
      <w:r w:rsidRPr="008737E8">
        <w:rPr>
          <w:rFonts w:cs="Arial"/>
          <w:b w:val="0"/>
          <w:bCs/>
          <w:caps w:val="0"/>
        </w:rPr>
        <w:t xml:space="preserve"> </w:t>
      </w:r>
      <w:r w:rsidR="008737E8">
        <w:rPr>
          <w:rFonts w:cs="Arial"/>
          <w:b w:val="0"/>
          <w:bCs/>
          <w:caps w:val="0"/>
        </w:rPr>
        <w:t xml:space="preserve">of damage, </w:t>
      </w:r>
      <w:r w:rsidRPr="008737E8">
        <w:rPr>
          <w:rFonts w:cs="Arial"/>
          <w:b w:val="0"/>
          <w:bCs/>
          <w:caps w:val="0"/>
        </w:rPr>
        <w:t>they will be thoroughly evaluated to ensure original specifications are met prior to release.</w:t>
      </w:r>
    </w:p>
    <w:p w14:paraId="5990987D" w14:textId="3552EC49" w:rsidR="00B97BA7" w:rsidRPr="008737E8" w:rsidRDefault="00B97BA7" w:rsidP="008737E8">
      <w:pPr>
        <w:pStyle w:val="Heading1"/>
        <w:numPr>
          <w:ilvl w:val="2"/>
          <w:numId w:val="10"/>
        </w:numPr>
        <w:rPr>
          <w:rFonts w:cs="Arial"/>
          <w:b w:val="0"/>
          <w:caps w:val="0"/>
        </w:rPr>
      </w:pPr>
      <w:r w:rsidRPr="008737E8">
        <w:rPr>
          <w:rFonts w:cs="Arial"/>
          <w:b w:val="0"/>
          <w:caps w:val="0"/>
        </w:rPr>
        <w:t>If conditions adverse to product quality arise, the product(s) receives an assessment according to final inspection procedures. The final inspection checklist is identified by the inspector as a “re-inspect” and is maintained on file as a record of such.</w:t>
      </w:r>
      <w:r w:rsidR="008F602F">
        <w:rPr>
          <w:rFonts w:cs="Arial"/>
          <w:b w:val="0"/>
          <w:caps w:val="0"/>
        </w:rPr>
        <w:br/>
      </w:r>
    </w:p>
    <w:p w14:paraId="1B36C695" w14:textId="219E5126" w:rsidR="00B97BA7" w:rsidRPr="008737E8" w:rsidRDefault="00B97BA7" w:rsidP="008737E8">
      <w:pPr>
        <w:pStyle w:val="ListParagraph"/>
        <w:numPr>
          <w:ilvl w:val="2"/>
          <w:numId w:val="10"/>
        </w:numPr>
        <w:rPr>
          <w:rFonts w:ascii="Arial" w:hAnsi="Arial" w:cs="Arial"/>
        </w:rPr>
      </w:pPr>
      <w:r w:rsidRPr="008737E8">
        <w:rPr>
          <w:rFonts w:ascii="Arial" w:hAnsi="Arial" w:cs="Arial"/>
          <w:sz w:val="20"/>
        </w:rPr>
        <w:t>Access to the stores area(s) is restricted to authorized personnel only. All others must be escorted.</w:t>
      </w:r>
      <w:r w:rsidR="008737E8">
        <w:rPr>
          <w:rFonts w:ascii="Arial" w:hAnsi="Arial" w:cs="Arial"/>
          <w:sz w:val="20"/>
        </w:rPr>
        <w:br/>
      </w:r>
    </w:p>
    <w:p w14:paraId="66C72450" w14:textId="1E663B6D" w:rsidR="008737E8" w:rsidRPr="008737E8" w:rsidRDefault="008737E8" w:rsidP="008737E8">
      <w:pPr>
        <w:pStyle w:val="ListParagraph"/>
        <w:numPr>
          <w:ilvl w:val="2"/>
          <w:numId w:val="10"/>
        </w:numPr>
        <w:rPr>
          <w:rFonts w:ascii="Arial" w:hAnsi="Arial" w:cs="Arial"/>
          <w:sz w:val="20"/>
          <w:szCs w:val="20"/>
        </w:rPr>
      </w:pPr>
      <w:r w:rsidRPr="008737E8">
        <w:rPr>
          <w:rFonts w:ascii="Arial" w:hAnsi="Arial" w:cs="Arial"/>
          <w:sz w:val="20"/>
          <w:szCs w:val="20"/>
        </w:rPr>
        <w:t>Customer owned equipment is to be identified and whenever possible segregated from company owned test equipment.</w:t>
      </w:r>
    </w:p>
    <w:p w14:paraId="35A923DB" w14:textId="77777777" w:rsidR="00B97BA7" w:rsidRPr="008737E8" w:rsidRDefault="00B97BA7">
      <w:pPr>
        <w:ind w:left="2175" w:hanging="749"/>
        <w:rPr>
          <w:rFonts w:ascii="Arial" w:hAnsi="Arial" w:cs="Arial"/>
          <w:sz w:val="20"/>
        </w:rPr>
      </w:pPr>
    </w:p>
    <w:p w14:paraId="34D15BCE" w14:textId="3D3FEDEE" w:rsidR="00B97BA7" w:rsidRPr="008737E8" w:rsidRDefault="00EB159C" w:rsidP="008737E8">
      <w:pPr>
        <w:pStyle w:val="ListParagraph"/>
        <w:numPr>
          <w:ilvl w:val="1"/>
          <w:numId w:val="10"/>
        </w:numPr>
        <w:rPr>
          <w:rFonts w:ascii="Arial" w:hAnsi="Arial" w:cs="Arial"/>
          <w:sz w:val="20"/>
        </w:rPr>
      </w:pPr>
      <w:r w:rsidRPr="008737E8">
        <w:rPr>
          <w:rFonts w:ascii="Arial" w:hAnsi="Arial" w:cs="Arial"/>
          <w:sz w:val="20"/>
        </w:rPr>
        <w:t>Packaging/Preservation</w:t>
      </w:r>
    </w:p>
    <w:p w14:paraId="5EBBC01B" w14:textId="77777777" w:rsidR="00B97BA7" w:rsidRPr="008737E8" w:rsidRDefault="00B97BA7">
      <w:pPr>
        <w:ind w:left="1425" w:hanging="675"/>
        <w:rPr>
          <w:rFonts w:ascii="Arial" w:hAnsi="Arial" w:cs="Arial"/>
          <w:sz w:val="20"/>
        </w:rPr>
      </w:pPr>
    </w:p>
    <w:p w14:paraId="63C5B694" w14:textId="1AACD16E" w:rsidR="00B97BA7" w:rsidRPr="008737E8" w:rsidRDefault="00B97BA7" w:rsidP="008737E8">
      <w:pPr>
        <w:pStyle w:val="Header"/>
        <w:numPr>
          <w:ilvl w:val="2"/>
          <w:numId w:val="10"/>
        </w:numPr>
        <w:tabs>
          <w:tab w:val="clear" w:pos="4320"/>
          <w:tab w:val="clear" w:pos="8640"/>
        </w:tabs>
        <w:rPr>
          <w:rFonts w:ascii="Arial" w:hAnsi="Arial" w:cs="Arial"/>
          <w:bCs/>
          <w:sz w:val="20"/>
        </w:rPr>
      </w:pPr>
      <w:r w:rsidRPr="008737E8">
        <w:rPr>
          <w:rFonts w:ascii="Arial" w:hAnsi="Arial" w:cs="Arial"/>
          <w:sz w:val="20"/>
        </w:rPr>
        <w:t xml:space="preserve">Product with shelf life is preserved in accordance with the </w:t>
      </w:r>
      <w:r w:rsidR="00F4267C" w:rsidRPr="008737E8">
        <w:rPr>
          <w:rFonts w:ascii="Arial" w:hAnsi="Arial" w:cs="Arial"/>
          <w:sz w:val="20"/>
        </w:rPr>
        <w:t>manufacturer’s</w:t>
      </w:r>
      <w:r w:rsidRPr="008737E8">
        <w:rPr>
          <w:rFonts w:ascii="Arial" w:hAnsi="Arial" w:cs="Arial"/>
          <w:sz w:val="20"/>
        </w:rPr>
        <w:t xml:space="preserve"> suggested storage requirements</w:t>
      </w:r>
      <w:r w:rsidRPr="008737E8">
        <w:rPr>
          <w:rFonts w:ascii="Arial" w:hAnsi="Arial" w:cs="Arial"/>
          <w:bCs/>
          <w:sz w:val="20"/>
        </w:rPr>
        <w:t>.</w:t>
      </w:r>
    </w:p>
    <w:p w14:paraId="32FA45C0" w14:textId="77777777" w:rsidR="00B97BA7" w:rsidRPr="008737E8" w:rsidRDefault="00B97BA7">
      <w:pPr>
        <w:pStyle w:val="Header"/>
        <w:tabs>
          <w:tab w:val="clear" w:pos="4320"/>
          <w:tab w:val="clear" w:pos="8640"/>
        </w:tabs>
        <w:rPr>
          <w:rFonts w:ascii="Arial" w:hAnsi="Arial" w:cs="Arial"/>
          <w:bCs/>
          <w:sz w:val="20"/>
        </w:rPr>
      </w:pPr>
    </w:p>
    <w:p w14:paraId="1D013C0E" w14:textId="105A020D" w:rsidR="008737E8" w:rsidRPr="00E65087" w:rsidRDefault="00B97BA7" w:rsidP="00E65087">
      <w:pPr>
        <w:pStyle w:val="Header"/>
        <w:numPr>
          <w:ilvl w:val="2"/>
          <w:numId w:val="10"/>
        </w:numPr>
        <w:tabs>
          <w:tab w:val="clear" w:pos="4320"/>
          <w:tab w:val="clear" w:pos="8640"/>
        </w:tabs>
        <w:rPr>
          <w:rFonts w:ascii="Arial" w:hAnsi="Arial" w:cs="Arial"/>
          <w:sz w:val="20"/>
        </w:rPr>
      </w:pPr>
      <w:r w:rsidRPr="008737E8">
        <w:rPr>
          <w:rFonts w:ascii="Arial" w:hAnsi="Arial" w:cs="Arial"/>
          <w:sz w:val="20"/>
        </w:rPr>
        <w:lastRenderedPageBreak/>
        <w:t>Special shipping and labeling requirements are specified on the Sales Order and related shipping documents.</w:t>
      </w:r>
    </w:p>
    <w:p w14:paraId="149BA329" w14:textId="77777777" w:rsidR="008737E8" w:rsidRPr="008737E8" w:rsidRDefault="008737E8">
      <w:pPr>
        <w:pStyle w:val="Header"/>
        <w:tabs>
          <w:tab w:val="clear" w:pos="4320"/>
          <w:tab w:val="clear" w:pos="8640"/>
        </w:tabs>
        <w:ind w:left="1440"/>
        <w:rPr>
          <w:rFonts w:ascii="Arial" w:hAnsi="Arial" w:cs="Arial"/>
          <w:sz w:val="20"/>
        </w:rPr>
      </w:pPr>
    </w:p>
    <w:p w14:paraId="0C14769E" w14:textId="46690FF1" w:rsidR="00B97BA7" w:rsidRPr="008737E8" w:rsidRDefault="00EB159C" w:rsidP="008737E8">
      <w:pPr>
        <w:pStyle w:val="Header"/>
        <w:numPr>
          <w:ilvl w:val="1"/>
          <w:numId w:val="10"/>
        </w:numPr>
        <w:tabs>
          <w:tab w:val="clear" w:pos="4320"/>
          <w:tab w:val="clear" w:pos="8640"/>
        </w:tabs>
        <w:rPr>
          <w:rFonts w:ascii="Arial" w:hAnsi="Arial" w:cs="Arial"/>
          <w:sz w:val="20"/>
        </w:rPr>
      </w:pPr>
      <w:r w:rsidRPr="008737E8">
        <w:rPr>
          <w:rFonts w:ascii="Arial" w:hAnsi="Arial" w:cs="Arial"/>
          <w:sz w:val="20"/>
        </w:rPr>
        <w:t>Delivery</w:t>
      </w:r>
    </w:p>
    <w:p w14:paraId="0817489E" w14:textId="77777777" w:rsidR="00B97BA7" w:rsidRPr="008737E8" w:rsidRDefault="00B97BA7">
      <w:pPr>
        <w:pStyle w:val="Header"/>
        <w:tabs>
          <w:tab w:val="clear" w:pos="4320"/>
          <w:tab w:val="clear" w:pos="8640"/>
        </w:tabs>
        <w:ind w:left="1440"/>
        <w:rPr>
          <w:rFonts w:ascii="Arial" w:hAnsi="Arial" w:cs="Arial"/>
          <w:sz w:val="20"/>
        </w:rPr>
      </w:pPr>
    </w:p>
    <w:p w14:paraId="0049983D" w14:textId="76DC2189" w:rsidR="00B97BA7" w:rsidRPr="008737E8" w:rsidRDefault="00B97BA7" w:rsidP="008737E8">
      <w:pPr>
        <w:pStyle w:val="Header"/>
        <w:numPr>
          <w:ilvl w:val="2"/>
          <w:numId w:val="10"/>
        </w:numPr>
        <w:tabs>
          <w:tab w:val="clear" w:pos="4320"/>
          <w:tab w:val="clear" w:pos="8640"/>
        </w:tabs>
        <w:rPr>
          <w:rFonts w:ascii="Arial" w:hAnsi="Arial" w:cs="Arial"/>
          <w:b/>
          <w:sz w:val="20"/>
        </w:rPr>
      </w:pPr>
      <w:r w:rsidRPr="008737E8">
        <w:rPr>
          <w:rFonts w:ascii="Arial" w:hAnsi="Arial" w:cs="Arial"/>
          <w:sz w:val="20"/>
        </w:rPr>
        <w:t>Specialized packaging maintains the quality of product through delivery.</w:t>
      </w:r>
    </w:p>
    <w:sectPr w:rsidR="00B97BA7" w:rsidRPr="008737E8">
      <w:pgSz w:w="12240" w:h="15840" w:code="1"/>
      <w:pgMar w:top="1267" w:right="1440" w:bottom="1440" w:left="1440" w:header="720" w:footer="720" w:gutter="0"/>
      <w:cols w:space="720"/>
      <w:formProt w:val="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6CB8" w14:textId="77777777" w:rsidR="00F25033" w:rsidRDefault="00F25033">
      <w:r>
        <w:separator/>
      </w:r>
    </w:p>
  </w:endnote>
  <w:endnote w:type="continuationSeparator" w:id="0">
    <w:p w14:paraId="2CBD0BE4" w14:textId="77777777" w:rsidR="00F25033" w:rsidRDefault="00F2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insideH w:val="single" w:sz="4" w:space="0" w:color="auto"/>
      </w:tblBorders>
      <w:tblLook w:val="0000" w:firstRow="0" w:lastRow="0" w:firstColumn="0" w:lastColumn="0" w:noHBand="0" w:noVBand="0"/>
    </w:tblPr>
    <w:tblGrid>
      <w:gridCol w:w="4691"/>
      <w:gridCol w:w="4669"/>
    </w:tblGrid>
    <w:tr w:rsidR="0029767C" w14:paraId="71790D85" w14:textId="77777777" w:rsidTr="007C5314">
      <w:tc>
        <w:tcPr>
          <w:tcW w:w="4788" w:type="dxa"/>
        </w:tcPr>
        <w:p w14:paraId="3F0B8032" w14:textId="22FB409D" w:rsidR="0029767C" w:rsidRDefault="0029767C" w:rsidP="0029767C">
          <w:pPr>
            <w:pStyle w:val="Header"/>
            <w:rPr>
              <w:rFonts w:ascii="Arial" w:hAnsi="Arial" w:cs="Arial"/>
              <w:b/>
              <w:bCs/>
              <w:sz w:val="20"/>
            </w:rPr>
          </w:pPr>
          <w:r>
            <w:rPr>
              <w:rFonts w:ascii="Arial" w:hAnsi="Arial" w:cs="Arial"/>
              <w:b/>
              <w:bCs/>
              <w:sz w:val="20"/>
            </w:rPr>
            <w:br/>
            <w:t>Standard Meter Lab.</w:t>
          </w:r>
        </w:p>
      </w:tc>
      <w:tc>
        <w:tcPr>
          <w:tcW w:w="4788" w:type="dxa"/>
        </w:tcPr>
        <w:p w14:paraId="3741C6EC" w14:textId="77777777" w:rsidR="0029767C" w:rsidRDefault="0029767C" w:rsidP="0029767C">
          <w:pPr>
            <w:pStyle w:val="Header"/>
          </w:pPr>
        </w:p>
      </w:tc>
    </w:tr>
  </w:tbl>
  <w:p w14:paraId="51951536" w14:textId="77777777" w:rsidR="00B97BA7" w:rsidRDefault="00B9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3057" w14:textId="77777777" w:rsidR="00F25033" w:rsidRDefault="00F25033">
      <w:r>
        <w:separator/>
      </w:r>
    </w:p>
  </w:footnote>
  <w:footnote w:type="continuationSeparator" w:id="0">
    <w:p w14:paraId="4F638B63" w14:textId="77777777" w:rsidR="00F25033" w:rsidRDefault="00F2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3CB4" w14:textId="37AF670B" w:rsidR="0029767C" w:rsidRDefault="0029767C" w:rsidP="0029767C">
    <w:pPr>
      <w:pStyle w:val="Header"/>
      <w:tabs>
        <w:tab w:val="clear" w:pos="4320"/>
        <w:tab w:val="clear" w:pos="8640"/>
        <w:tab w:val="left" w:pos="3900"/>
      </w:tabs>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29767C" w14:paraId="5772E53E" w14:textId="77777777" w:rsidTr="007C5314">
      <w:trPr>
        <w:trHeight w:val="675"/>
      </w:trPr>
      <w:tc>
        <w:tcPr>
          <w:tcW w:w="5865" w:type="dxa"/>
        </w:tcPr>
        <w:p w14:paraId="1271A18E" w14:textId="77777777" w:rsidR="0029767C" w:rsidRDefault="0029767C" w:rsidP="0029767C">
          <w:pPr>
            <w:pStyle w:val="Footer"/>
            <w:rPr>
              <w:rFonts w:ascii="Arial" w:hAnsi="Arial" w:cs="Arial"/>
              <w:sz w:val="16"/>
            </w:rPr>
          </w:pPr>
          <w:r>
            <w:rPr>
              <w:rFonts w:ascii="Arial" w:hAnsi="Arial" w:cs="Arial"/>
              <w:sz w:val="16"/>
            </w:rPr>
            <w:t>TITLE:</w:t>
          </w:r>
        </w:p>
        <w:p w14:paraId="2C4F8819" w14:textId="77777777" w:rsidR="0029767C" w:rsidRDefault="0029767C" w:rsidP="0029767C">
          <w:pPr>
            <w:pStyle w:val="Footer"/>
            <w:rPr>
              <w:rFonts w:ascii="Arial" w:hAnsi="Arial" w:cs="Arial"/>
              <w:sz w:val="16"/>
            </w:rPr>
          </w:pPr>
        </w:p>
        <w:p w14:paraId="0224F3D0" w14:textId="77777777" w:rsidR="0029767C" w:rsidRDefault="0029767C" w:rsidP="0029767C">
          <w:pPr>
            <w:pStyle w:val="Footer"/>
            <w:rPr>
              <w:rFonts w:ascii="Arial" w:hAnsi="Arial" w:cs="Arial"/>
              <w:b/>
              <w:bCs/>
              <w:sz w:val="20"/>
            </w:rPr>
          </w:pPr>
          <w:r>
            <w:rPr>
              <w:rFonts w:ascii="Arial" w:hAnsi="Arial" w:cs="Arial"/>
              <w:sz w:val="16"/>
            </w:rPr>
            <w:t xml:space="preserve">    </w:t>
          </w:r>
          <w:r>
            <w:rPr>
              <w:rFonts w:ascii="Arial" w:hAnsi="Arial" w:cs="Arial"/>
              <w:b/>
              <w:bCs/>
              <w:sz w:val="20"/>
            </w:rPr>
            <w:t>Handling, Storage, Packaging &amp; Delivery</w:t>
          </w:r>
        </w:p>
      </w:tc>
      <w:tc>
        <w:tcPr>
          <w:tcW w:w="1950" w:type="dxa"/>
          <w:gridSpan w:val="2"/>
        </w:tcPr>
        <w:p w14:paraId="5EAA2609" w14:textId="77777777" w:rsidR="0029767C" w:rsidRDefault="0029767C" w:rsidP="0029767C">
          <w:pPr>
            <w:pStyle w:val="Footer"/>
            <w:rPr>
              <w:rFonts w:ascii="Arial" w:hAnsi="Arial" w:cs="Arial"/>
              <w:sz w:val="16"/>
            </w:rPr>
          </w:pPr>
          <w:r>
            <w:rPr>
              <w:rFonts w:ascii="Arial" w:hAnsi="Arial" w:cs="Arial"/>
              <w:sz w:val="16"/>
            </w:rPr>
            <w:t>DOCUMENT NO:</w:t>
          </w:r>
        </w:p>
        <w:p w14:paraId="40821F4F" w14:textId="77777777" w:rsidR="0029767C" w:rsidRDefault="0029767C" w:rsidP="0029767C">
          <w:pPr>
            <w:pStyle w:val="Footer"/>
            <w:rPr>
              <w:rFonts w:ascii="Arial" w:hAnsi="Arial" w:cs="Arial"/>
              <w:sz w:val="16"/>
            </w:rPr>
          </w:pPr>
        </w:p>
        <w:p w14:paraId="5AF7E3BA" w14:textId="77777777" w:rsidR="0029767C" w:rsidRDefault="0029767C" w:rsidP="0029767C">
          <w:pPr>
            <w:pStyle w:val="Footer"/>
            <w:jc w:val="center"/>
            <w:rPr>
              <w:rFonts w:ascii="Arial" w:hAnsi="Arial" w:cs="Arial"/>
              <w:b/>
              <w:bCs/>
            </w:rPr>
          </w:pPr>
          <w:r>
            <w:rPr>
              <w:rFonts w:ascii="Arial" w:hAnsi="Arial" w:cs="Arial"/>
              <w:b/>
              <w:bCs/>
            </w:rPr>
            <w:t>SML-210</w:t>
          </w:r>
        </w:p>
      </w:tc>
      <w:tc>
        <w:tcPr>
          <w:tcW w:w="1365" w:type="dxa"/>
        </w:tcPr>
        <w:p w14:paraId="72E84217" w14:textId="77777777" w:rsidR="0029767C" w:rsidRDefault="0029767C" w:rsidP="0029767C">
          <w:pPr>
            <w:pStyle w:val="Footer"/>
            <w:rPr>
              <w:rFonts w:ascii="Arial" w:hAnsi="Arial" w:cs="Arial"/>
              <w:sz w:val="16"/>
            </w:rPr>
          </w:pPr>
          <w:r>
            <w:rPr>
              <w:rFonts w:ascii="Arial" w:hAnsi="Arial" w:cs="Arial"/>
              <w:sz w:val="16"/>
            </w:rPr>
            <w:t>REV:</w:t>
          </w:r>
        </w:p>
        <w:p w14:paraId="533C5F4B" w14:textId="77777777" w:rsidR="0029767C" w:rsidRDefault="0029767C" w:rsidP="0029767C">
          <w:pPr>
            <w:pStyle w:val="Footer"/>
            <w:rPr>
              <w:rFonts w:ascii="Arial" w:hAnsi="Arial" w:cs="Arial"/>
              <w:sz w:val="16"/>
            </w:rPr>
          </w:pPr>
        </w:p>
        <w:p w14:paraId="4E20B2A9" w14:textId="31EACD87" w:rsidR="0029767C" w:rsidRDefault="0029767C" w:rsidP="0029767C">
          <w:pPr>
            <w:pStyle w:val="Footer"/>
            <w:jc w:val="center"/>
            <w:rPr>
              <w:rFonts w:ascii="Arial" w:hAnsi="Arial" w:cs="Arial"/>
              <w:b/>
              <w:bCs/>
            </w:rPr>
          </w:pPr>
          <w:r>
            <w:rPr>
              <w:rFonts w:ascii="Arial" w:hAnsi="Arial" w:cs="Arial"/>
              <w:b/>
              <w:bCs/>
            </w:rPr>
            <w:t>E</w:t>
          </w:r>
        </w:p>
      </w:tc>
    </w:tr>
    <w:tr w:rsidR="0029767C" w14:paraId="62C4E5B0" w14:textId="77777777" w:rsidTr="007C5314">
      <w:trPr>
        <w:trHeight w:val="210"/>
      </w:trPr>
      <w:tc>
        <w:tcPr>
          <w:tcW w:w="7290" w:type="dxa"/>
          <w:gridSpan w:val="2"/>
        </w:tcPr>
        <w:p w14:paraId="6DD17248" w14:textId="77777777" w:rsidR="0029767C" w:rsidRDefault="0029767C" w:rsidP="0029767C">
          <w:pPr>
            <w:pStyle w:val="Footer"/>
            <w:rPr>
              <w:rFonts w:ascii="Arial" w:hAnsi="Arial" w:cs="Arial"/>
              <w:b/>
              <w:bCs/>
            </w:rPr>
          </w:pPr>
          <w:r>
            <w:rPr>
              <w:rFonts w:ascii="Arial" w:hAnsi="Arial" w:cs="Arial"/>
              <w:b/>
              <w:bCs/>
            </w:rPr>
            <w:t>PROCESS PROCEDURE</w:t>
          </w:r>
        </w:p>
      </w:tc>
      <w:tc>
        <w:tcPr>
          <w:tcW w:w="1890" w:type="dxa"/>
          <w:gridSpan w:val="2"/>
        </w:tcPr>
        <w:p w14:paraId="171A308A" w14:textId="77777777" w:rsidR="0029767C" w:rsidRDefault="0029767C" w:rsidP="0029767C">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noProof/>
              <w:sz w:val="20"/>
            </w:rPr>
            <w:t>1</w:t>
          </w:r>
          <w:r>
            <w:rPr>
              <w:rFonts w:ascii="Arial" w:hAnsi="Arial" w:cs="Arial"/>
              <w:b/>
              <w:bCs/>
              <w:sz w:val="20"/>
            </w:rPr>
            <w:fldChar w:fldCharType="end"/>
          </w:r>
          <w:r>
            <w:rPr>
              <w:rFonts w:ascii="Arial" w:hAnsi="Arial" w:cs="Arial"/>
              <w:b/>
              <w:bCs/>
              <w:sz w:val="20"/>
            </w:rPr>
            <w:t xml:space="preserve"> of 4</w:t>
          </w:r>
        </w:p>
      </w:tc>
    </w:tr>
  </w:tbl>
  <w:p w14:paraId="49ACC19D" w14:textId="315F2932" w:rsidR="00B97BA7" w:rsidRDefault="00B97BA7" w:rsidP="0029767C">
    <w:pPr>
      <w:pStyle w:val="Header"/>
      <w:tabs>
        <w:tab w:val="clear" w:pos="4320"/>
        <w:tab w:val="clear" w:pos="8640"/>
        <w:tab w:val="left" w:pos="3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55D"/>
    <w:multiLevelType w:val="multilevel"/>
    <w:tmpl w:val="BA6C3AEE"/>
    <w:lvl w:ilvl="0">
      <w:start w:val="4"/>
      <w:numFmt w:val="decimal"/>
      <w:pStyle w:val="Heading1"/>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pStyle w:val="Heading3"/>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8514971"/>
    <w:multiLevelType w:val="multilevel"/>
    <w:tmpl w:val="89BA34F8"/>
    <w:lvl w:ilvl="0">
      <w:start w:val="1"/>
      <w:numFmt w:val="decimal"/>
      <w:lvlText w:val="%1."/>
      <w:lvlJc w:val="left"/>
      <w:pPr>
        <w:ind w:left="1080" w:hanging="72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240" w:hanging="720"/>
      </w:pPr>
      <w:rPr>
        <w:rFonts w:hint="default"/>
      </w:rPr>
    </w:lvl>
    <w:lvl w:ilvl="7">
      <w:start w:val="1"/>
      <w:numFmt w:val="decimal"/>
      <w:lvlText w:val="%1.%2.%3.%4.%5.%6.%7.%8."/>
      <w:lvlJc w:val="left"/>
      <w:pPr>
        <w:ind w:left="3600" w:hanging="720"/>
      </w:pPr>
      <w:rPr>
        <w:rFonts w:hint="default"/>
      </w:rPr>
    </w:lvl>
    <w:lvl w:ilvl="8">
      <w:start w:val="1"/>
      <w:numFmt w:val="decimal"/>
      <w:lvlText w:val="%1.%2.%3.%4.%5.%6.%7.%8.%9."/>
      <w:lvlJc w:val="left"/>
      <w:pPr>
        <w:ind w:left="3960" w:hanging="720"/>
      </w:pPr>
      <w:rPr>
        <w:rFonts w:hint="default"/>
      </w:rPr>
    </w:lvl>
  </w:abstractNum>
  <w:abstractNum w:abstractNumId="2" w15:restartNumberingAfterBreak="0">
    <w:nsid w:val="099E1D62"/>
    <w:multiLevelType w:val="multilevel"/>
    <w:tmpl w:val="05A4D490"/>
    <w:lvl w:ilvl="0">
      <w:start w:val="5"/>
      <w:numFmt w:val="decimal"/>
      <w:pStyle w:val="Style1"/>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3C77EC1"/>
    <w:multiLevelType w:val="multilevel"/>
    <w:tmpl w:val="EB1660D2"/>
    <w:lvl w:ilvl="0">
      <w:start w:val="7"/>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BFB74AC"/>
    <w:multiLevelType w:val="multilevel"/>
    <w:tmpl w:val="5AE2F6BA"/>
    <w:lvl w:ilvl="0">
      <w:start w:val="4"/>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1080"/>
        </w:tabs>
        <w:ind w:left="1080" w:hanging="360"/>
      </w:pPr>
      <w:rPr>
        <w:rFonts w:ascii="Arial" w:hAnsi="Arial" w:hint="default"/>
        <w:b w:val="0"/>
        <w:i w:val="0"/>
        <w:sz w:val="20"/>
      </w:rPr>
    </w:lvl>
    <w:lvl w:ilvl="2">
      <w:start w:val="1"/>
      <w:numFmt w:val="decimal"/>
      <w:lvlText w:val="%1.%2.%3"/>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b w:val="0"/>
        <w:sz w:val="24"/>
      </w:rPr>
    </w:lvl>
    <w:lvl w:ilvl="4">
      <w:start w:val="1"/>
      <w:numFmt w:val="decimal"/>
      <w:lvlText w:val="%1.%2.%3.%4.%5"/>
      <w:lvlJc w:val="left"/>
      <w:pPr>
        <w:tabs>
          <w:tab w:val="num" w:pos="3960"/>
        </w:tabs>
        <w:ind w:left="3960" w:hanging="1080"/>
      </w:pPr>
      <w:rPr>
        <w:rFonts w:hint="default"/>
        <w:b w:val="0"/>
        <w:sz w:val="24"/>
      </w:rPr>
    </w:lvl>
    <w:lvl w:ilvl="5">
      <w:start w:val="1"/>
      <w:numFmt w:val="decimal"/>
      <w:lvlText w:val="%1.%2.%3.%4.%5.%6"/>
      <w:lvlJc w:val="left"/>
      <w:pPr>
        <w:tabs>
          <w:tab w:val="num" w:pos="4680"/>
        </w:tabs>
        <w:ind w:left="4680" w:hanging="1080"/>
      </w:pPr>
      <w:rPr>
        <w:rFonts w:hint="default"/>
        <w:b w:val="0"/>
        <w:sz w:val="24"/>
      </w:rPr>
    </w:lvl>
    <w:lvl w:ilvl="6">
      <w:start w:val="1"/>
      <w:numFmt w:val="decimal"/>
      <w:lvlText w:val="%1.%2.%3.%4.%5.%6.%7"/>
      <w:lvlJc w:val="left"/>
      <w:pPr>
        <w:tabs>
          <w:tab w:val="num" w:pos="5760"/>
        </w:tabs>
        <w:ind w:left="5760" w:hanging="1440"/>
      </w:pPr>
      <w:rPr>
        <w:rFonts w:hint="default"/>
        <w:b w:val="0"/>
        <w:sz w:val="24"/>
      </w:rPr>
    </w:lvl>
    <w:lvl w:ilvl="7">
      <w:start w:val="1"/>
      <w:numFmt w:val="decimal"/>
      <w:lvlText w:val="%1.%2.%3.%4.%5.%6.%7.%8"/>
      <w:lvlJc w:val="left"/>
      <w:pPr>
        <w:tabs>
          <w:tab w:val="num" w:pos="6480"/>
        </w:tabs>
        <w:ind w:left="6480" w:hanging="1440"/>
      </w:pPr>
      <w:rPr>
        <w:rFonts w:hint="default"/>
        <w:b w:val="0"/>
        <w:sz w:val="24"/>
      </w:rPr>
    </w:lvl>
    <w:lvl w:ilvl="8">
      <w:start w:val="1"/>
      <w:numFmt w:val="decimal"/>
      <w:lvlText w:val="%1.%2.%3.%4.%5.%6.%7.%8.%9"/>
      <w:lvlJc w:val="left"/>
      <w:pPr>
        <w:tabs>
          <w:tab w:val="num" w:pos="7560"/>
        </w:tabs>
        <w:ind w:left="7560" w:hanging="1800"/>
      </w:pPr>
      <w:rPr>
        <w:rFonts w:hint="default"/>
        <w:b w:val="0"/>
        <w:sz w:val="24"/>
      </w:rPr>
    </w:lvl>
  </w:abstractNum>
  <w:abstractNum w:abstractNumId="5" w15:restartNumberingAfterBreak="0">
    <w:nsid w:val="34DD4089"/>
    <w:multiLevelType w:val="multilevel"/>
    <w:tmpl w:val="310CF6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66D3D60"/>
    <w:multiLevelType w:val="multilevel"/>
    <w:tmpl w:val="DE063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4163812"/>
    <w:multiLevelType w:val="multilevel"/>
    <w:tmpl w:val="B8180A3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E64AFB"/>
    <w:multiLevelType w:val="multilevel"/>
    <w:tmpl w:val="9994738A"/>
    <w:lvl w:ilvl="0">
      <w:start w:val="1"/>
      <w:numFmt w:val="decimal"/>
      <w:lvlText w:val="%1."/>
      <w:lvlJc w:val="left"/>
      <w:pPr>
        <w:ind w:left="1080" w:hanging="72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1800" w:hanging="720"/>
      </w:pPr>
      <w:rPr>
        <w:rFonts w:hint="default"/>
        <w:b w:val="0"/>
        <w:bCs/>
        <w:sz w:val="20"/>
        <w:szCs w:val="20"/>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240" w:hanging="720"/>
      </w:pPr>
      <w:rPr>
        <w:rFonts w:hint="default"/>
      </w:rPr>
    </w:lvl>
    <w:lvl w:ilvl="7">
      <w:start w:val="1"/>
      <w:numFmt w:val="decimal"/>
      <w:lvlText w:val="%1.%2.%3.%4.%5.%6.%7.%8."/>
      <w:lvlJc w:val="left"/>
      <w:pPr>
        <w:ind w:left="3600" w:hanging="720"/>
      </w:pPr>
      <w:rPr>
        <w:rFonts w:hint="default"/>
      </w:rPr>
    </w:lvl>
    <w:lvl w:ilvl="8">
      <w:start w:val="1"/>
      <w:numFmt w:val="decimal"/>
      <w:lvlText w:val="%1.%2.%3.%4.%5.%6.%7.%8.%9."/>
      <w:lvlJc w:val="left"/>
      <w:pPr>
        <w:ind w:left="3960" w:hanging="720"/>
      </w:pPr>
      <w:rPr>
        <w:rFonts w:hint="default"/>
      </w:rPr>
    </w:lvl>
  </w:abstractNum>
  <w:abstractNum w:abstractNumId="9" w15:restartNumberingAfterBreak="0">
    <w:nsid w:val="66F644BA"/>
    <w:multiLevelType w:val="multilevel"/>
    <w:tmpl w:val="89BA34F8"/>
    <w:lvl w:ilvl="0">
      <w:start w:val="1"/>
      <w:numFmt w:val="decimal"/>
      <w:lvlText w:val="%1."/>
      <w:lvlJc w:val="left"/>
      <w:pPr>
        <w:ind w:left="1080" w:hanging="72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240" w:hanging="720"/>
      </w:pPr>
      <w:rPr>
        <w:rFonts w:hint="default"/>
      </w:rPr>
    </w:lvl>
    <w:lvl w:ilvl="7">
      <w:start w:val="1"/>
      <w:numFmt w:val="decimal"/>
      <w:lvlText w:val="%1.%2.%3.%4.%5.%6.%7.%8."/>
      <w:lvlJc w:val="left"/>
      <w:pPr>
        <w:ind w:left="3600" w:hanging="720"/>
      </w:pPr>
      <w:rPr>
        <w:rFonts w:hint="default"/>
      </w:rPr>
    </w:lvl>
    <w:lvl w:ilvl="8">
      <w:start w:val="1"/>
      <w:numFmt w:val="decimal"/>
      <w:lvlText w:val="%1.%2.%3.%4.%5.%6.%7.%8.%9."/>
      <w:lvlJc w:val="left"/>
      <w:pPr>
        <w:ind w:left="3960" w:hanging="720"/>
      </w:pPr>
      <w:rPr>
        <w:rFonts w:hint="default"/>
      </w:rPr>
    </w:lvl>
  </w:abstractNum>
  <w:abstractNum w:abstractNumId="10" w15:restartNumberingAfterBreak="0">
    <w:nsid w:val="7E206C9F"/>
    <w:multiLevelType w:val="multilevel"/>
    <w:tmpl w:val="DE0639FC"/>
    <w:lvl w:ilvl="0">
      <w:start w:val="1"/>
      <w:numFmt w:val="bullet"/>
      <w:lvlText w:val=""/>
      <w:lvlJc w:val="left"/>
      <w:pPr>
        <w:tabs>
          <w:tab w:val="num" w:pos="2520"/>
        </w:tabs>
        <w:ind w:left="2520" w:hanging="360"/>
      </w:pPr>
      <w:rPr>
        <w:rFonts w:ascii="Symbol" w:hAnsi="Symbol" w:hint="default"/>
      </w:rPr>
    </w:lvl>
    <w:lvl w:ilvl="1">
      <w:start w:val="1"/>
      <w:numFmt w:val="decimal"/>
      <w:lvlText w:val="%1.%2"/>
      <w:lvlJc w:val="left"/>
      <w:pPr>
        <w:tabs>
          <w:tab w:val="num" w:pos="3600"/>
        </w:tabs>
        <w:ind w:left="3600" w:hanging="720"/>
      </w:pPr>
      <w:rPr>
        <w:rFonts w:hint="default"/>
      </w:rPr>
    </w:lvl>
    <w:lvl w:ilvl="2">
      <w:start w:val="1"/>
      <w:numFmt w:val="decimal"/>
      <w:lvlText w:val="%1.%2.%3"/>
      <w:lvlJc w:val="left"/>
      <w:pPr>
        <w:tabs>
          <w:tab w:val="num" w:pos="4320"/>
        </w:tabs>
        <w:ind w:left="4320" w:hanging="720"/>
      </w:pPr>
      <w:rPr>
        <w:rFonts w:ascii="Arial" w:hAnsi="Arial" w:hint="default"/>
        <w:b w:val="0"/>
        <w:i w:val="0"/>
        <w:sz w:val="20"/>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8640"/>
        </w:tabs>
        <w:ind w:left="864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1" w15:restartNumberingAfterBreak="0">
    <w:nsid w:val="7EC06CE9"/>
    <w:multiLevelType w:val="multilevel"/>
    <w:tmpl w:val="F52EACC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61101235">
    <w:abstractNumId w:val="2"/>
  </w:num>
  <w:num w:numId="2" w16cid:durableId="700478598">
    <w:abstractNumId w:val="0"/>
  </w:num>
  <w:num w:numId="3" w16cid:durableId="62026947">
    <w:abstractNumId w:val="5"/>
  </w:num>
  <w:num w:numId="4" w16cid:durableId="828866079">
    <w:abstractNumId w:val="11"/>
  </w:num>
  <w:num w:numId="5" w16cid:durableId="859049547">
    <w:abstractNumId w:val="4"/>
  </w:num>
  <w:num w:numId="6" w16cid:durableId="88935001">
    <w:abstractNumId w:val="6"/>
  </w:num>
  <w:num w:numId="7" w16cid:durableId="606426996">
    <w:abstractNumId w:val="10"/>
  </w:num>
  <w:num w:numId="8" w16cid:durableId="1010067985">
    <w:abstractNumId w:val="3"/>
  </w:num>
  <w:num w:numId="9" w16cid:durableId="1825465535">
    <w:abstractNumId w:val="7"/>
  </w:num>
  <w:num w:numId="10" w16cid:durableId="2009401727">
    <w:abstractNumId w:val="8"/>
  </w:num>
  <w:num w:numId="11" w16cid:durableId="2107572286">
    <w:abstractNumId w:val="9"/>
  </w:num>
  <w:num w:numId="12" w16cid:durableId="42939336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g1di4QJd8Y/6SxGxLg8Qx5Esec+3A28VfUcw8VVkEURpAUugubiqPMZ5cAXDTheLvD+gdk2G3qt0TeLkeRaIw==" w:salt="rvRc8mDNpZlAFiKbLNrATw=="/>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AD"/>
    <w:rsid w:val="000B456F"/>
    <w:rsid w:val="000C3E84"/>
    <w:rsid w:val="001955E9"/>
    <w:rsid w:val="00266949"/>
    <w:rsid w:val="002750BF"/>
    <w:rsid w:val="0029767C"/>
    <w:rsid w:val="003160F2"/>
    <w:rsid w:val="004B4DE6"/>
    <w:rsid w:val="00580277"/>
    <w:rsid w:val="006A5155"/>
    <w:rsid w:val="008651E7"/>
    <w:rsid w:val="008737E8"/>
    <w:rsid w:val="008F602F"/>
    <w:rsid w:val="00930D4D"/>
    <w:rsid w:val="00A54C1F"/>
    <w:rsid w:val="00A63C04"/>
    <w:rsid w:val="00A7783F"/>
    <w:rsid w:val="00AB6484"/>
    <w:rsid w:val="00B8049D"/>
    <w:rsid w:val="00B97BA7"/>
    <w:rsid w:val="00D0259B"/>
    <w:rsid w:val="00D83AAD"/>
    <w:rsid w:val="00E24B93"/>
    <w:rsid w:val="00E65087"/>
    <w:rsid w:val="00EB159C"/>
    <w:rsid w:val="00EB3E68"/>
    <w:rsid w:val="00EC2F00"/>
    <w:rsid w:val="00ED0F39"/>
    <w:rsid w:val="00F25033"/>
    <w:rsid w:val="00F4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561351"/>
  <w15:chartTrackingRefBased/>
  <w15:docId w15:val="{19FC961F-A285-447B-95E5-0F204E0B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2"/>
      </w:numPr>
      <w:spacing w:before="120" w:after="60"/>
      <w:outlineLvl w:val="0"/>
    </w:pPr>
    <w:rPr>
      <w:rFonts w:ascii="Arial" w:hAnsi="Arial"/>
      <w:b/>
      <w:caps/>
      <w:color w:val="000000"/>
      <w:kern w:val="28"/>
      <w:sz w:val="20"/>
      <w:szCs w:val="20"/>
    </w:rPr>
  </w:style>
  <w:style w:type="paragraph" w:styleId="Heading3">
    <w:name w:val="heading 3"/>
    <w:basedOn w:val="Normal"/>
    <w:next w:val="Normal"/>
    <w:qFormat/>
    <w:pPr>
      <w:keepNext/>
      <w:numPr>
        <w:ilvl w:val="2"/>
        <w:numId w:val="2"/>
      </w:numPr>
      <w:spacing w:after="60"/>
      <w:outlineLvl w:val="2"/>
    </w:pPr>
    <w:rPr>
      <w:rFonts w:ascii="Arial" w:hAnsi="Arial"/>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Indent2">
    <w:name w:val="Body Text Indent 2"/>
    <w:basedOn w:val="Normal"/>
    <w:semiHidden/>
    <w:pPr>
      <w:ind w:left="720" w:firstLine="360"/>
    </w:pPr>
    <w:rPr>
      <w:sz w:val="20"/>
      <w:szCs w:val="20"/>
    </w:rPr>
  </w:style>
  <w:style w:type="paragraph" w:customStyle="1" w:styleId="Style1">
    <w:name w:val="Style1"/>
    <w:basedOn w:val="Normal"/>
    <w:pPr>
      <w:numPr>
        <w:numId w:val="1"/>
      </w:numPr>
    </w:pPr>
    <w:rPr>
      <w:rFonts w:ascii="Arial" w:hAnsi="Arial"/>
      <w:color w:val="000000"/>
      <w:sz w:val="20"/>
      <w:szCs w:val="20"/>
    </w:rPr>
  </w:style>
  <w:style w:type="paragraph" w:styleId="List2">
    <w:name w:val="List 2"/>
    <w:basedOn w:val="Normal"/>
    <w:semiHidden/>
    <w:pPr>
      <w:ind w:left="720" w:hanging="360"/>
    </w:pPr>
    <w:rPr>
      <w:rFonts w:ascii="Arial" w:hAnsi="Arial"/>
      <w:color w:val="000000"/>
      <w:sz w:val="20"/>
      <w:szCs w:val="20"/>
    </w:rPr>
  </w:style>
  <w:style w:type="paragraph" w:styleId="BodyTextIndent">
    <w:name w:val="Body Text Indent"/>
    <w:basedOn w:val="Normal"/>
    <w:semiHidden/>
    <w:pPr>
      <w:ind w:left="720"/>
    </w:pPr>
    <w:rPr>
      <w:rFonts w:ascii="Arial" w:hAnsi="Arial"/>
      <w:color w:val="000000"/>
      <w:sz w:val="20"/>
      <w:szCs w:val="20"/>
    </w:rPr>
  </w:style>
  <w:style w:type="paragraph" w:styleId="List">
    <w:name w:val="List"/>
    <w:basedOn w:val="Normal"/>
    <w:semiHidden/>
    <w:pPr>
      <w:ind w:left="360" w:hanging="360"/>
    </w:pPr>
    <w:rPr>
      <w:rFonts w:ascii="Arial" w:hAnsi="Arial"/>
      <w:color w:val="000000"/>
      <w:sz w:val="20"/>
      <w:szCs w:val="20"/>
    </w:rPr>
  </w:style>
  <w:style w:type="table" w:styleId="TableGrid">
    <w:name w:val="Table Grid"/>
    <w:basedOn w:val="TableNormal"/>
    <w:uiPriority w:val="59"/>
    <w:rsid w:val="00D83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3E84"/>
    <w:rPr>
      <w:rFonts w:ascii="Segoe UI" w:hAnsi="Segoe UI" w:cs="Segoe UI"/>
      <w:sz w:val="18"/>
      <w:szCs w:val="18"/>
    </w:rPr>
  </w:style>
  <w:style w:type="character" w:customStyle="1" w:styleId="BalloonTextChar">
    <w:name w:val="Balloon Text Char"/>
    <w:link w:val="BalloonText"/>
    <w:uiPriority w:val="99"/>
    <w:semiHidden/>
    <w:rsid w:val="000C3E84"/>
    <w:rPr>
      <w:rFonts w:ascii="Segoe UI" w:hAnsi="Segoe UI" w:cs="Segoe UI"/>
      <w:sz w:val="18"/>
      <w:szCs w:val="18"/>
    </w:rPr>
  </w:style>
  <w:style w:type="character" w:customStyle="1" w:styleId="HeaderChar">
    <w:name w:val="Header Char"/>
    <w:basedOn w:val="DefaultParagraphFont"/>
    <w:link w:val="Header"/>
    <w:semiHidden/>
    <w:rsid w:val="0029767C"/>
    <w:rPr>
      <w:sz w:val="24"/>
      <w:szCs w:val="24"/>
    </w:rPr>
  </w:style>
  <w:style w:type="character" w:customStyle="1" w:styleId="FooterChar">
    <w:name w:val="Footer Char"/>
    <w:basedOn w:val="DefaultParagraphFont"/>
    <w:link w:val="Footer"/>
    <w:semiHidden/>
    <w:rsid w:val="0029767C"/>
    <w:rPr>
      <w:sz w:val="24"/>
      <w:szCs w:val="24"/>
    </w:rPr>
  </w:style>
  <w:style w:type="paragraph" w:styleId="ListParagraph">
    <w:name w:val="List Paragraph"/>
    <w:basedOn w:val="Normal"/>
    <w:uiPriority w:val="34"/>
    <w:qFormat/>
    <w:rsid w:val="00873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8eafcc7b4b17f3e27f95d8fb1dcdb86d">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d53a9e8a2dde1070042a0c3d9f684913"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Props1.xml><?xml version="1.0" encoding="utf-8"?>
<ds:datastoreItem xmlns:ds="http://schemas.openxmlformats.org/officeDocument/2006/customXml" ds:itemID="{68905AB5-8704-47A4-9D34-A3BB28C45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A7BF7-DE4D-4D5C-8861-2370DFF08B3C}">
  <ds:schemaRefs>
    <ds:schemaRef ds:uri="http://schemas.microsoft.com/sharepoint/v3/contenttype/forms"/>
  </ds:schemaRefs>
</ds:datastoreItem>
</file>

<file path=customXml/itemProps3.xml><?xml version="1.0" encoding="utf-8"?>
<ds:datastoreItem xmlns:ds="http://schemas.openxmlformats.org/officeDocument/2006/customXml" ds:itemID="{FEC22F95-3049-4F9F-97A9-A5D86C56067B}">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743</Words>
  <Characters>4275</Characters>
  <Application>Microsoft Office Word</Application>
  <DocSecurity>8</DocSecurity>
  <Lines>215</Lines>
  <Paragraphs>124</Paragraphs>
  <ScaleCrop>false</ScaleCrop>
  <HeadingPairs>
    <vt:vector size="2" baseType="variant">
      <vt:variant>
        <vt:lpstr>Title</vt:lpstr>
      </vt:variant>
      <vt:variant>
        <vt:i4>1</vt:i4>
      </vt:variant>
    </vt:vector>
  </HeadingPairs>
  <TitlesOfParts>
    <vt:vector size="1" baseType="lpstr">
      <vt:lpstr>Review / Revision Record</vt:lpstr>
    </vt:vector>
  </TitlesOfParts>
  <Company>Standard Meter Lab.</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 Revision Record</dc:title>
  <dc:subject/>
  <dc:creator>Robert J. Smith II</dc:creator>
  <cp:keywords/>
  <dc:description/>
  <cp:lastModifiedBy>SML Quality</cp:lastModifiedBy>
  <cp:revision>11</cp:revision>
  <cp:lastPrinted>2025-10-02T16:55:00Z</cp:lastPrinted>
  <dcterms:created xsi:type="dcterms:W3CDTF">2025-09-03T20:14:00Z</dcterms:created>
  <dcterms:modified xsi:type="dcterms:W3CDTF">2025-10-02T16:55:00Z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0x0101002CAC11C4464C5F419EAFA2BE81D2210B</vt:lpwstr>
  </property>
  <property fmtid="{D5CDD505-2E9C-101B-9397-08002B2CF9AE}" pid="3" name="MediaServiceImageTags">
    <vt:lpwstr/>
  </property>
</Properties>
</file>