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3FFC" w14:textId="77777777" w:rsidR="007179F0" w:rsidRDefault="007179F0">
      <w:pPr>
        <w:jc w:val="center"/>
        <w:rPr>
          <w:rFonts w:ascii="Arial" w:hAnsi="Arial" w:cs="Arial"/>
          <w:b/>
          <w:bCs/>
          <w:sz w:val="20"/>
        </w:rPr>
      </w:pPr>
      <w:permStart w:id="1031017320" w:edGrp="everyone"/>
      <w:permEnd w:id="1031017320"/>
    </w:p>
    <w:p w14:paraId="21B3669D" w14:textId="77777777" w:rsidR="007179F0" w:rsidRDefault="007179F0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Review / Revision Record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2"/>
        <w:gridCol w:w="4678"/>
        <w:gridCol w:w="1425"/>
        <w:gridCol w:w="1217"/>
      </w:tblGrid>
      <w:tr w:rsidR="007179F0" w14:paraId="67352DA9" w14:textId="77777777">
        <w:trPr>
          <w:jc w:val="center"/>
        </w:trPr>
        <w:tc>
          <w:tcPr>
            <w:tcW w:w="1172" w:type="dxa"/>
            <w:vAlign w:val="center"/>
          </w:tcPr>
          <w:p w14:paraId="7A74541F" w14:textId="77777777" w:rsidR="007179F0" w:rsidRDefault="007179F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REVISION</w:t>
            </w:r>
          </w:p>
        </w:tc>
        <w:tc>
          <w:tcPr>
            <w:tcW w:w="4678" w:type="dxa"/>
            <w:vAlign w:val="center"/>
          </w:tcPr>
          <w:p w14:paraId="5BCC359A" w14:textId="77777777" w:rsidR="007179F0" w:rsidRDefault="007179F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DESCRIPTION</w:t>
            </w:r>
          </w:p>
        </w:tc>
        <w:tc>
          <w:tcPr>
            <w:tcW w:w="1425" w:type="dxa"/>
            <w:vAlign w:val="center"/>
          </w:tcPr>
          <w:p w14:paraId="44313707" w14:textId="77777777" w:rsidR="007179F0" w:rsidRDefault="007179F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APPROVED</w:t>
            </w:r>
          </w:p>
        </w:tc>
        <w:tc>
          <w:tcPr>
            <w:tcW w:w="1097" w:type="dxa"/>
            <w:vAlign w:val="center"/>
          </w:tcPr>
          <w:p w14:paraId="2F18D878" w14:textId="77777777" w:rsidR="007179F0" w:rsidRDefault="007179F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</w:tr>
      <w:tr w:rsidR="007179F0" w14:paraId="63EBC253" w14:textId="77777777">
        <w:trPr>
          <w:jc w:val="center"/>
        </w:trPr>
        <w:tc>
          <w:tcPr>
            <w:tcW w:w="1172" w:type="dxa"/>
            <w:vAlign w:val="center"/>
          </w:tcPr>
          <w:p w14:paraId="7E25A3D4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678" w:type="dxa"/>
            <w:vAlign w:val="center"/>
          </w:tcPr>
          <w:p w14:paraId="050AEA64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Initial Release</w:t>
            </w:r>
          </w:p>
        </w:tc>
        <w:tc>
          <w:tcPr>
            <w:tcW w:w="1425" w:type="dxa"/>
            <w:vAlign w:val="center"/>
          </w:tcPr>
          <w:p w14:paraId="0ECEA0E0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R.J. Smith</w:t>
            </w:r>
          </w:p>
        </w:tc>
        <w:tc>
          <w:tcPr>
            <w:tcW w:w="1097" w:type="dxa"/>
            <w:vAlign w:val="center"/>
          </w:tcPr>
          <w:p w14:paraId="27FE5ABD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03/22/05</w:t>
            </w:r>
          </w:p>
        </w:tc>
      </w:tr>
      <w:tr w:rsidR="007179F0" w14:paraId="7AECACAE" w14:textId="77777777">
        <w:trPr>
          <w:jc w:val="center"/>
        </w:trPr>
        <w:tc>
          <w:tcPr>
            <w:tcW w:w="1172" w:type="dxa"/>
            <w:vAlign w:val="center"/>
          </w:tcPr>
          <w:p w14:paraId="668AD6CC" w14:textId="77777777" w:rsidR="007179F0" w:rsidRDefault="00E924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4678" w:type="dxa"/>
            <w:vAlign w:val="center"/>
          </w:tcPr>
          <w:p w14:paraId="775F387B" w14:textId="77777777" w:rsidR="007179F0" w:rsidRDefault="00E924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Job titles have been updated to reflect the new roles.</w:t>
            </w:r>
          </w:p>
        </w:tc>
        <w:tc>
          <w:tcPr>
            <w:tcW w:w="1425" w:type="dxa"/>
            <w:vAlign w:val="center"/>
          </w:tcPr>
          <w:p w14:paraId="1B06C7DD" w14:textId="77777777" w:rsidR="007179F0" w:rsidRDefault="00E924C8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Lavanya Chennupati</w:t>
            </w:r>
          </w:p>
        </w:tc>
        <w:tc>
          <w:tcPr>
            <w:tcW w:w="1097" w:type="dxa"/>
            <w:vAlign w:val="center"/>
          </w:tcPr>
          <w:p w14:paraId="6E2E2274" w14:textId="77777777" w:rsidR="007179F0" w:rsidRDefault="00E924C8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11/15/2023</w:t>
            </w:r>
          </w:p>
        </w:tc>
      </w:tr>
      <w:tr w:rsidR="007179F0" w14:paraId="55B851F8" w14:textId="77777777">
        <w:trPr>
          <w:jc w:val="center"/>
        </w:trPr>
        <w:tc>
          <w:tcPr>
            <w:tcW w:w="1172" w:type="dxa"/>
            <w:vAlign w:val="center"/>
          </w:tcPr>
          <w:p w14:paraId="64A988D1" w14:textId="77777777" w:rsidR="007179F0" w:rsidRDefault="00D57C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4678" w:type="dxa"/>
            <w:vAlign w:val="center"/>
          </w:tcPr>
          <w:p w14:paraId="56F2B2A2" w14:textId="2CC74A99" w:rsidR="007179F0" w:rsidRDefault="00B822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Updated Format.</w:t>
            </w:r>
            <w:r w:rsidR="00B64DCE">
              <w:rPr>
                <w:rFonts w:ascii="Arial" w:hAnsi="Arial" w:cs="Arial"/>
                <w:sz w:val="20"/>
              </w:rPr>
              <w:t xml:space="preserve"> Changed title. Removed 3.2.1.</w:t>
            </w:r>
          </w:p>
        </w:tc>
        <w:tc>
          <w:tcPr>
            <w:tcW w:w="1425" w:type="dxa"/>
            <w:vAlign w:val="center"/>
          </w:tcPr>
          <w:p w14:paraId="37BBE298" w14:textId="77777777" w:rsidR="007179F0" w:rsidRDefault="00D57CF6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David McGrail</w:t>
            </w:r>
          </w:p>
        </w:tc>
        <w:tc>
          <w:tcPr>
            <w:tcW w:w="1097" w:type="dxa"/>
            <w:vAlign w:val="center"/>
          </w:tcPr>
          <w:p w14:paraId="3DF0B0B8" w14:textId="6D1112A9" w:rsidR="007179F0" w:rsidRDefault="007938F6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9/3/2025</w:t>
            </w:r>
          </w:p>
        </w:tc>
      </w:tr>
      <w:tr w:rsidR="007179F0" w14:paraId="19ECE766" w14:textId="77777777" w:rsidTr="00917CC2">
        <w:trPr>
          <w:trHeight w:val="271"/>
          <w:jc w:val="center"/>
        </w:trPr>
        <w:tc>
          <w:tcPr>
            <w:tcW w:w="1172" w:type="dxa"/>
            <w:vAlign w:val="center"/>
          </w:tcPr>
          <w:p w14:paraId="1B2D69BE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383E5EEA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4BCBF606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6AAA14CD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7179F0" w14:paraId="4074B3BC" w14:textId="77777777">
        <w:trPr>
          <w:jc w:val="center"/>
        </w:trPr>
        <w:tc>
          <w:tcPr>
            <w:tcW w:w="1172" w:type="dxa"/>
            <w:vAlign w:val="center"/>
          </w:tcPr>
          <w:p w14:paraId="3075EF40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376830C2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33235965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6E294624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7179F0" w14:paraId="34B215CA" w14:textId="77777777">
        <w:trPr>
          <w:jc w:val="center"/>
        </w:trPr>
        <w:tc>
          <w:tcPr>
            <w:tcW w:w="1172" w:type="dxa"/>
            <w:vAlign w:val="center"/>
          </w:tcPr>
          <w:p w14:paraId="5820196C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627C342D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51EA8A6C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2DCD368A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7179F0" w14:paraId="6C2184BB" w14:textId="77777777">
        <w:trPr>
          <w:jc w:val="center"/>
        </w:trPr>
        <w:tc>
          <w:tcPr>
            <w:tcW w:w="1172" w:type="dxa"/>
            <w:vAlign w:val="center"/>
          </w:tcPr>
          <w:p w14:paraId="2EFAAF11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621AD9FE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3B29D5AB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4EF6C648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7179F0" w14:paraId="0E916FD8" w14:textId="77777777">
        <w:trPr>
          <w:jc w:val="center"/>
        </w:trPr>
        <w:tc>
          <w:tcPr>
            <w:tcW w:w="1172" w:type="dxa"/>
            <w:vAlign w:val="center"/>
          </w:tcPr>
          <w:p w14:paraId="5CEDEC33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2E8B3A85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2E50B990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69EB9A75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7179F0" w14:paraId="0A419524" w14:textId="77777777">
        <w:trPr>
          <w:jc w:val="center"/>
        </w:trPr>
        <w:tc>
          <w:tcPr>
            <w:tcW w:w="1172" w:type="dxa"/>
            <w:vAlign w:val="center"/>
          </w:tcPr>
          <w:p w14:paraId="7C7C762D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4DCE8BD7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07D79BBD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757E52F6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7179F0" w14:paraId="7ECBDB8D" w14:textId="77777777">
        <w:trPr>
          <w:jc w:val="center"/>
        </w:trPr>
        <w:tc>
          <w:tcPr>
            <w:tcW w:w="1172" w:type="dxa"/>
            <w:vAlign w:val="center"/>
          </w:tcPr>
          <w:p w14:paraId="11033D9A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445F0746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0CA6E977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7A573652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7179F0" w14:paraId="310B5205" w14:textId="77777777">
        <w:trPr>
          <w:jc w:val="center"/>
        </w:trPr>
        <w:tc>
          <w:tcPr>
            <w:tcW w:w="1172" w:type="dxa"/>
            <w:vAlign w:val="center"/>
          </w:tcPr>
          <w:p w14:paraId="6DB2A27C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79106F65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068E7BBE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232DD9DA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7179F0" w14:paraId="535FD438" w14:textId="77777777">
        <w:trPr>
          <w:jc w:val="center"/>
        </w:trPr>
        <w:tc>
          <w:tcPr>
            <w:tcW w:w="1172" w:type="dxa"/>
            <w:vAlign w:val="center"/>
          </w:tcPr>
          <w:p w14:paraId="1A564AC8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7B7FA0A3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6A428014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14386AA4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7179F0" w14:paraId="3DBB2FE5" w14:textId="77777777">
        <w:trPr>
          <w:jc w:val="center"/>
        </w:trPr>
        <w:tc>
          <w:tcPr>
            <w:tcW w:w="1172" w:type="dxa"/>
            <w:vAlign w:val="center"/>
          </w:tcPr>
          <w:p w14:paraId="1E5D3C7E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79E66092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1613C717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0FC96F30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7179F0" w14:paraId="290C99A6" w14:textId="77777777">
        <w:trPr>
          <w:jc w:val="center"/>
        </w:trPr>
        <w:tc>
          <w:tcPr>
            <w:tcW w:w="1172" w:type="dxa"/>
            <w:vAlign w:val="center"/>
          </w:tcPr>
          <w:p w14:paraId="51294B84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3842F34D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7B7C9D79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76B21640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7179F0" w14:paraId="019AFB87" w14:textId="77777777">
        <w:trPr>
          <w:jc w:val="center"/>
        </w:trPr>
        <w:tc>
          <w:tcPr>
            <w:tcW w:w="1172" w:type="dxa"/>
            <w:vAlign w:val="center"/>
          </w:tcPr>
          <w:p w14:paraId="636F4DA5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400292B3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3DC2BC1D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72B76B44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7179F0" w14:paraId="2A7BBDC2" w14:textId="77777777">
        <w:trPr>
          <w:jc w:val="center"/>
        </w:trPr>
        <w:tc>
          <w:tcPr>
            <w:tcW w:w="1172" w:type="dxa"/>
            <w:vAlign w:val="center"/>
          </w:tcPr>
          <w:p w14:paraId="31B02C35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4E9CAFA4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6C0B095E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7E735B1F" w14:textId="77777777" w:rsidR="007179F0" w:rsidRDefault="007179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</w:tbl>
    <w:p w14:paraId="682B7AF0" w14:textId="77777777" w:rsidR="007179F0" w:rsidRDefault="007179F0">
      <w:pPr>
        <w:jc w:val="center"/>
        <w:rPr>
          <w:rFonts w:ascii="Arial" w:hAnsi="Arial" w:cs="Arial"/>
          <w:b/>
          <w:bCs/>
          <w:sz w:val="20"/>
        </w:rPr>
      </w:pPr>
    </w:p>
    <w:p w14:paraId="6718439E" w14:textId="77777777" w:rsidR="007179F0" w:rsidRDefault="007179F0">
      <w:pPr>
        <w:jc w:val="center"/>
        <w:rPr>
          <w:rFonts w:ascii="Arial" w:hAnsi="Arial" w:cs="Arial"/>
          <w:b/>
          <w:bCs/>
          <w:sz w:val="20"/>
        </w:rPr>
      </w:pPr>
    </w:p>
    <w:p w14:paraId="28E6FCF6" w14:textId="77777777" w:rsidR="007179F0" w:rsidRDefault="007179F0">
      <w:pPr>
        <w:jc w:val="center"/>
        <w:rPr>
          <w:rFonts w:ascii="Arial" w:hAnsi="Arial" w:cs="Arial"/>
          <w:b/>
          <w:bCs/>
          <w:sz w:val="20"/>
        </w:rPr>
      </w:pPr>
    </w:p>
    <w:p w14:paraId="408326CF" w14:textId="77777777" w:rsidR="007179F0" w:rsidRDefault="007179F0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5733"/>
      </w:tblGrid>
      <w:tr w:rsidR="007179F0" w14:paraId="4489BE1F" w14:textId="77777777">
        <w:trPr>
          <w:trHeight w:val="757"/>
          <w:jc w:val="center"/>
        </w:trPr>
        <w:tc>
          <w:tcPr>
            <w:tcW w:w="5733" w:type="dxa"/>
          </w:tcPr>
          <w:p w14:paraId="0274AAF2" w14:textId="77777777" w:rsidR="007179F0" w:rsidRDefault="007179F0">
            <w:pPr>
              <w:pStyle w:val="BodyTextIndent2"/>
              <w:ind w:left="0" w:firstLine="0"/>
              <w:jc w:val="center"/>
              <w:rPr>
                <w:rFonts w:ascii="Arial" w:hAnsi="Arial"/>
              </w:rPr>
            </w:pPr>
          </w:p>
          <w:p w14:paraId="50CEADED" w14:textId="77777777" w:rsidR="007179F0" w:rsidRDefault="007179F0">
            <w:pPr>
              <w:pStyle w:val="BodyTextIndent2"/>
              <w:ind w:left="0" w:firstLine="0"/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This document is for internal use only and may not be reproduced in any form or by any means, including electronic, without the prior written consent of Standard Meter Lab.</w:t>
            </w:r>
          </w:p>
          <w:p w14:paraId="23F336CB" w14:textId="77777777" w:rsidR="007179F0" w:rsidRDefault="007179F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734F83D3" w14:textId="77777777" w:rsidR="007179F0" w:rsidRDefault="007179F0">
      <w:pPr>
        <w:jc w:val="center"/>
        <w:rPr>
          <w:rFonts w:ascii="Arial" w:hAnsi="Arial" w:cs="Arial"/>
          <w:b/>
          <w:bCs/>
          <w:sz w:val="20"/>
        </w:rPr>
      </w:pPr>
    </w:p>
    <w:p w14:paraId="4C812A51" w14:textId="77777777" w:rsidR="007179F0" w:rsidRDefault="007179F0">
      <w:pPr>
        <w:jc w:val="center"/>
        <w:rPr>
          <w:rFonts w:ascii="Arial" w:hAnsi="Arial" w:cs="Arial"/>
          <w:b/>
          <w:bCs/>
          <w:sz w:val="20"/>
        </w:rPr>
      </w:pPr>
    </w:p>
    <w:p w14:paraId="1241383A" w14:textId="77777777" w:rsidR="007179F0" w:rsidRDefault="007179F0">
      <w:pPr>
        <w:jc w:val="center"/>
        <w:rPr>
          <w:rFonts w:ascii="Arial" w:hAnsi="Arial" w:cs="Arial"/>
          <w:b/>
          <w:bCs/>
          <w:sz w:val="20"/>
        </w:rPr>
      </w:pPr>
    </w:p>
    <w:p w14:paraId="6B16B187" w14:textId="77777777" w:rsidR="007179F0" w:rsidRDefault="007179F0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DF45D0" w:rsidRPr="007179F0" w14:paraId="49E724F1" w14:textId="77777777" w:rsidTr="00630CC2">
        <w:tc>
          <w:tcPr>
            <w:tcW w:w="9576" w:type="dxa"/>
          </w:tcPr>
          <w:p w14:paraId="60A58B8A" w14:textId="77777777" w:rsidR="00DF45D0" w:rsidRPr="007179F0" w:rsidRDefault="00DF45D0" w:rsidP="007179F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179F0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When printed this document becomes uncontrolled.</w:t>
            </w:r>
          </w:p>
        </w:tc>
      </w:tr>
    </w:tbl>
    <w:p w14:paraId="43811C66" w14:textId="77777777" w:rsidR="007179F0" w:rsidRDefault="007179F0">
      <w:pPr>
        <w:jc w:val="center"/>
        <w:rPr>
          <w:rFonts w:ascii="Arial" w:hAnsi="Arial" w:cs="Arial"/>
          <w:b/>
          <w:bCs/>
          <w:sz w:val="20"/>
        </w:rPr>
      </w:pPr>
    </w:p>
    <w:p w14:paraId="4B2B4FA5" w14:textId="77777777" w:rsidR="007179F0" w:rsidRDefault="007179F0">
      <w:pPr>
        <w:jc w:val="center"/>
        <w:rPr>
          <w:rFonts w:ascii="Arial" w:hAnsi="Arial" w:cs="Arial"/>
          <w:b/>
          <w:bCs/>
          <w:sz w:val="20"/>
        </w:rPr>
      </w:pPr>
    </w:p>
    <w:p w14:paraId="579B3792" w14:textId="77777777" w:rsidR="007179F0" w:rsidRDefault="007179F0">
      <w:pPr>
        <w:jc w:val="center"/>
        <w:rPr>
          <w:rFonts w:ascii="Arial" w:hAnsi="Arial" w:cs="Arial"/>
          <w:b/>
          <w:bCs/>
          <w:sz w:val="20"/>
        </w:rPr>
      </w:pPr>
    </w:p>
    <w:p w14:paraId="78AFB294" w14:textId="77777777" w:rsidR="007179F0" w:rsidRDefault="007179F0">
      <w:pPr>
        <w:jc w:val="center"/>
        <w:rPr>
          <w:rFonts w:ascii="Arial" w:hAnsi="Arial" w:cs="Arial"/>
          <w:b/>
          <w:bCs/>
          <w:sz w:val="20"/>
        </w:rPr>
      </w:pPr>
    </w:p>
    <w:p w14:paraId="0762D01B" w14:textId="77777777" w:rsidR="007179F0" w:rsidRDefault="007179F0">
      <w:pPr>
        <w:jc w:val="center"/>
        <w:rPr>
          <w:rFonts w:ascii="Arial" w:hAnsi="Arial" w:cs="Arial"/>
          <w:b/>
          <w:bCs/>
          <w:sz w:val="20"/>
        </w:rPr>
      </w:pPr>
    </w:p>
    <w:p w14:paraId="74D6447E" w14:textId="77777777" w:rsidR="007179F0" w:rsidRDefault="007179F0">
      <w:pPr>
        <w:jc w:val="center"/>
        <w:rPr>
          <w:rFonts w:ascii="Arial" w:hAnsi="Arial" w:cs="Arial"/>
          <w:b/>
          <w:bCs/>
          <w:sz w:val="20"/>
        </w:rPr>
      </w:pPr>
    </w:p>
    <w:p w14:paraId="5B0E87D0" w14:textId="77777777" w:rsidR="007179F0" w:rsidRDefault="007179F0">
      <w:pPr>
        <w:jc w:val="center"/>
        <w:rPr>
          <w:rFonts w:ascii="Arial" w:hAnsi="Arial" w:cs="Arial"/>
          <w:b/>
          <w:bCs/>
          <w:sz w:val="20"/>
        </w:rPr>
      </w:pPr>
    </w:p>
    <w:p w14:paraId="577D2215" w14:textId="77777777" w:rsidR="007179F0" w:rsidRDefault="007179F0">
      <w:pPr>
        <w:jc w:val="center"/>
        <w:rPr>
          <w:rFonts w:ascii="Arial" w:hAnsi="Arial" w:cs="Arial"/>
          <w:b/>
          <w:bCs/>
          <w:sz w:val="20"/>
        </w:rPr>
      </w:pPr>
    </w:p>
    <w:p w14:paraId="76917291" w14:textId="77777777" w:rsidR="007179F0" w:rsidRDefault="007179F0">
      <w:pPr>
        <w:jc w:val="center"/>
        <w:rPr>
          <w:rFonts w:ascii="Arial" w:hAnsi="Arial" w:cs="Arial"/>
          <w:b/>
          <w:bCs/>
          <w:sz w:val="20"/>
        </w:rPr>
      </w:pPr>
    </w:p>
    <w:p w14:paraId="44E516F1" w14:textId="77777777" w:rsidR="007179F0" w:rsidRDefault="007179F0">
      <w:pPr>
        <w:jc w:val="center"/>
        <w:rPr>
          <w:rFonts w:ascii="Arial" w:hAnsi="Arial" w:cs="Arial"/>
          <w:b/>
          <w:bCs/>
          <w:sz w:val="20"/>
        </w:rPr>
        <w:sectPr w:rsidR="007179F0" w:rsidSect="00D25010">
          <w:headerReference w:type="default" r:id="rId11"/>
          <w:footerReference w:type="default" r:id="rId12"/>
          <w:type w:val="continuous"/>
          <w:pgSz w:w="12240" w:h="15840" w:code="1"/>
          <w:pgMar w:top="1267" w:right="1440" w:bottom="1440" w:left="1440" w:header="720" w:footer="720" w:gutter="0"/>
          <w:cols w:space="720"/>
          <w:docGrid w:linePitch="204"/>
        </w:sectPr>
      </w:pPr>
    </w:p>
    <w:p w14:paraId="5C25EBF4" w14:textId="77777777" w:rsidR="001A38E2" w:rsidRDefault="007179F0" w:rsidP="001A38E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 w:rsidRPr="001A38E2">
        <w:rPr>
          <w:rFonts w:ascii="Arial" w:hAnsi="Arial" w:cs="Arial"/>
          <w:b/>
          <w:bCs/>
          <w:sz w:val="20"/>
        </w:rPr>
        <w:lastRenderedPageBreak/>
        <w:t>PURPOSE</w:t>
      </w:r>
      <w:r w:rsidR="001A38E2">
        <w:rPr>
          <w:rFonts w:ascii="Arial" w:hAnsi="Arial" w:cs="Arial"/>
          <w:b/>
          <w:bCs/>
          <w:sz w:val="20"/>
        </w:rPr>
        <w:br/>
      </w:r>
    </w:p>
    <w:p w14:paraId="684DC6F5" w14:textId="220345C1" w:rsidR="007179F0" w:rsidRPr="001A38E2" w:rsidRDefault="001A38E2" w:rsidP="001A38E2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This procedure defines the system used for the control of inspection, measuring and test equipment at Standard Meter Lab.</w:t>
      </w:r>
      <w:r>
        <w:rPr>
          <w:rFonts w:ascii="Arial" w:hAnsi="Arial" w:cs="Arial"/>
          <w:b/>
          <w:bCs/>
          <w:sz w:val="20"/>
        </w:rPr>
        <w:br/>
      </w:r>
    </w:p>
    <w:p w14:paraId="0AD69014" w14:textId="7D6CB8E2" w:rsidR="007179F0" w:rsidRDefault="007179F0" w:rsidP="001A38E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 w:rsidRPr="001A38E2">
        <w:rPr>
          <w:rFonts w:ascii="Arial" w:hAnsi="Arial" w:cs="Arial"/>
          <w:b/>
          <w:bCs/>
          <w:sz w:val="20"/>
        </w:rPr>
        <w:t>RESPONSIBILITY</w:t>
      </w:r>
      <w:r w:rsidR="001A38E2">
        <w:rPr>
          <w:rFonts w:ascii="Arial" w:hAnsi="Arial" w:cs="Arial"/>
          <w:b/>
          <w:bCs/>
          <w:sz w:val="20"/>
        </w:rPr>
        <w:br/>
      </w:r>
    </w:p>
    <w:p w14:paraId="76B7BB1C" w14:textId="661611E0" w:rsidR="001A38E2" w:rsidRPr="001A38E2" w:rsidRDefault="001A38E2" w:rsidP="001A38E2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The Calibration Laboratory Manager is responsible for this procedure.</w:t>
      </w:r>
    </w:p>
    <w:p w14:paraId="224EBF52" w14:textId="54208285" w:rsidR="007179F0" w:rsidRDefault="007179F0" w:rsidP="001A38E2">
      <w:pPr>
        <w:rPr>
          <w:rFonts w:ascii="Arial" w:hAnsi="Arial" w:cs="Arial"/>
          <w:sz w:val="20"/>
        </w:rPr>
      </w:pPr>
    </w:p>
    <w:p w14:paraId="420E8475" w14:textId="77777777" w:rsidR="007179F0" w:rsidRDefault="007179F0">
      <w:pPr>
        <w:rPr>
          <w:rFonts w:ascii="Arial" w:hAnsi="Arial" w:cs="Arial"/>
          <w:sz w:val="16"/>
        </w:rPr>
      </w:pPr>
    </w:p>
    <w:p w14:paraId="41FC43E9" w14:textId="4E01B9B6" w:rsidR="007179F0" w:rsidRDefault="007179F0" w:rsidP="001A38E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 w:rsidRPr="001A38E2">
        <w:rPr>
          <w:rFonts w:ascii="Arial" w:hAnsi="Arial" w:cs="Arial"/>
          <w:b/>
          <w:bCs/>
          <w:sz w:val="20"/>
        </w:rPr>
        <w:t>REQUIREMENTS</w:t>
      </w:r>
      <w:r w:rsidR="001A38E2">
        <w:rPr>
          <w:rFonts w:ascii="Arial" w:hAnsi="Arial" w:cs="Arial"/>
          <w:b/>
          <w:bCs/>
          <w:sz w:val="20"/>
        </w:rPr>
        <w:br/>
      </w:r>
    </w:p>
    <w:p w14:paraId="7898F4D2" w14:textId="3CA152EF" w:rsidR="001A38E2" w:rsidRPr="001A38E2" w:rsidRDefault="001A38E2" w:rsidP="001A38E2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The Quality Procedures </w:t>
      </w:r>
      <w:r w:rsidRPr="001A38E2">
        <w:rPr>
          <w:rFonts w:ascii="Arial" w:hAnsi="Arial" w:cs="Arial"/>
          <w:sz w:val="20"/>
          <w:u w:val="single"/>
        </w:rPr>
        <w:t>SML-202</w:t>
      </w:r>
      <w:r w:rsidR="00B4232F">
        <w:rPr>
          <w:rFonts w:ascii="Arial" w:hAnsi="Arial" w:cs="Arial"/>
          <w:sz w:val="20"/>
          <w:u w:val="single"/>
        </w:rPr>
        <w:t xml:space="preserve"> Test Equipment and Repair</w:t>
      </w:r>
      <w:r>
        <w:rPr>
          <w:rFonts w:ascii="Arial" w:hAnsi="Arial" w:cs="Arial"/>
          <w:sz w:val="20"/>
        </w:rPr>
        <w:t xml:space="preserve"> &amp; </w:t>
      </w:r>
      <w:r w:rsidRPr="001A38E2">
        <w:rPr>
          <w:rFonts w:ascii="Arial" w:hAnsi="Arial" w:cs="Arial"/>
          <w:sz w:val="20"/>
          <w:u w:val="single"/>
        </w:rPr>
        <w:t>SML-204</w:t>
      </w:r>
      <w:r w:rsidR="00B4232F">
        <w:rPr>
          <w:rFonts w:ascii="Arial" w:hAnsi="Arial" w:cs="Arial"/>
          <w:sz w:val="20"/>
          <w:u w:val="single"/>
        </w:rPr>
        <w:t xml:space="preserve"> Calibration System</w:t>
      </w:r>
      <w:r>
        <w:rPr>
          <w:rFonts w:ascii="Arial" w:hAnsi="Arial" w:cs="Arial"/>
          <w:sz w:val="20"/>
        </w:rPr>
        <w:t xml:space="preserve"> determine the actual monitoring and measurement performed throughout production at Standard Meter Lab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br/>
      </w:r>
    </w:p>
    <w:p w14:paraId="596650D7" w14:textId="4AE7E947" w:rsidR="007179F0" w:rsidRPr="006B2303" w:rsidRDefault="001A38E2" w:rsidP="001A38E2">
      <w:pPr>
        <w:pStyle w:val="ListParagraph"/>
        <w:numPr>
          <w:ilvl w:val="1"/>
          <w:numId w:val="2"/>
        </w:numPr>
        <w:rPr>
          <w:rFonts w:ascii="Arial" w:hAnsi="Arial" w:cs="Arial"/>
          <w:sz w:val="20"/>
        </w:rPr>
      </w:pPr>
      <w:r w:rsidRPr="001A38E2">
        <w:rPr>
          <w:rFonts w:ascii="Arial" w:hAnsi="Arial" w:cs="Arial"/>
          <w:sz w:val="20"/>
        </w:rPr>
        <w:t>Flowcharts are maintained in the lab and define the structure and flow down used at Standard Meter Lab for calibration of measuring devices.</w:t>
      </w:r>
      <w:r>
        <w:rPr>
          <w:rFonts w:ascii="Arial" w:hAnsi="Arial" w:cs="Arial"/>
          <w:sz w:val="20"/>
        </w:rPr>
        <w:br/>
      </w:r>
      <w:r w:rsidR="007179F0" w:rsidRPr="006B2303">
        <w:rPr>
          <w:rFonts w:ascii="Arial" w:hAnsi="Arial" w:cs="Arial"/>
          <w:sz w:val="20"/>
        </w:rPr>
        <w:tab/>
      </w:r>
      <w:r w:rsidR="007179F0" w:rsidRPr="006B2303">
        <w:rPr>
          <w:rFonts w:ascii="Arial" w:hAnsi="Arial" w:cs="Arial"/>
          <w:sz w:val="20"/>
        </w:rPr>
        <w:tab/>
      </w:r>
    </w:p>
    <w:p w14:paraId="45383F8B" w14:textId="77777777" w:rsidR="007179F0" w:rsidRDefault="007179F0">
      <w:pPr>
        <w:rPr>
          <w:rFonts w:ascii="Arial" w:hAnsi="Arial" w:cs="Arial"/>
          <w:sz w:val="16"/>
        </w:rPr>
      </w:pPr>
    </w:p>
    <w:p w14:paraId="19EA7F81" w14:textId="023065A0" w:rsidR="007179F0" w:rsidRDefault="007179F0" w:rsidP="001A38E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 w:rsidRPr="001A38E2">
        <w:rPr>
          <w:rFonts w:ascii="Arial" w:hAnsi="Arial" w:cs="Arial"/>
          <w:b/>
          <w:bCs/>
          <w:sz w:val="20"/>
        </w:rPr>
        <w:t>DEFINITIONS</w:t>
      </w:r>
      <w:r w:rsidR="001A38E2">
        <w:rPr>
          <w:rFonts w:ascii="Arial" w:hAnsi="Arial" w:cs="Arial"/>
          <w:b/>
          <w:bCs/>
          <w:sz w:val="20"/>
        </w:rPr>
        <w:br/>
      </w:r>
    </w:p>
    <w:p w14:paraId="38391A29" w14:textId="3B595B9C" w:rsidR="001A38E2" w:rsidRPr="001A38E2" w:rsidRDefault="001A38E2" w:rsidP="001A38E2">
      <w:pPr>
        <w:pStyle w:val="ListParagraph"/>
        <w:numPr>
          <w:ilvl w:val="1"/>
          <w:numId w:val="2"/>
        </w:numPr>
        <w:rPr>
          <w:rFonts w:ascii="Arial" w:hAnsi="Arial" w:cs="Arial"/>
          <w:sz w:val="20"/>
        </w:rPr>
      </w:pPr>
      <w:r w:rsidRPr="001A38E2">
        <w:rPr>
          <w:rFonts w:ascii="Arial" w:hAnsi="Arial" w:cs="Arial"/>
          <w:sz w:val="20"/>
        </w:rPr>
        <w:t>Calibration: - The comparison of measurement instrument or system of unverified accuracy with a measurement instrument or system of a known accuracy, to detect any variation from the required performance specifications.</w:t>
      </w:r>
    </w:p>
    <w:p w14:paraId="7400B56B" w14:textId="40D28AAE" w:rsidR="007179F0" w:rsidRDefault="007179F0" w:rsidP="001A38E2">
      <w:pPr>
        <w:rPr>
          <w:rFonts w:ascii="Arial" w:hAnsi="Arial" w:cs="Arial"/>
          <w:sz w:val="20"/>
        </w:rPr>
      </w:pPr>
    </w:p>
    <w:p w14:paraId="5A3CB205" w14:textId="77777777" w:rsidR="007179F0" w:rsidRDefault="007179F0">
      <w:pPr>
        <w:rPr>
          <w:rFonts w:ascii="Arial" w:hAnsi="Arial" w:cs="Arial"/>
          <w:sz w:val="16"/>
        </w:rPr>
      </w:pPr>
    </w:p>
    <w:p w14:paraId="6586563C" w14:textId="4A3F8025" w:rsidR="007179F0" w:rsidRPr="001A38E2" w:rsidRDefault="007179F0" w:rsidP="001A38E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 w:rsidRPr="001A38E2">
        <w:rPr>
          <w:rFonts w:ascii="Arial" w:hAnsi="Arial" w:cs="Arial"/>
          <w:b/>
          <w:bCs/>
          <w:sz w:val="20"/>
        </w:rPr>
        <w:t>RECORDS</w:t>
      </w:r>
    </w:p>
    <w:p w14:paraId="6DA735A1" w14:textId="77777777" w:rsidR="007179F0" w:rsidRDefault="007179F0">
      <w:pPr>
        <w:rPr>
          <w:rFonts w:ascii="Arial" w:hAnsi="Arial" w:cs="Arial"/>
          <w:b/>
          <w:bCs/>
          <w:sz w:val="16"/>
        </w:rPr>
      </w:pP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332"/>
        <w:gridCol w:w="2352"/>
        <w:gridCol w:w="2335"/>
        <w:gridCol w:w="2341"/>
      </w:tblGrid>
      <w:tr w:rsidR="007179F0" w14:paraId="72969A3B" w14:textId="77777777">
        <w:trPr>
          <w:jc w:val="center"/>
        </w:trPr>
        <w:tc>
          <w:tcPr>
            <w:tcW w:w="2394" w:type="dxa"/>
          </w:tcPr>
          <w:p w14:paraId="42C148AA" w14:textId="77777777" w:rsidR="007179F0" w:rsidRDefault="007179F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</w:t>
            </w:r>
          </w:p>
        </w:tc>
        <w:tc>
          <w:tcPr>
            <w:tcW w:w="2394" w:type="dxa"/>
          </w:tcPr>
          <w:p w14:paraId="0C0D803F" w14:textId="77777777" w:rsidR="007179F0" w:rsidRDefault="007179F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DESCRIPTION</w:t>
            </w:r>
          </w:p>
        </w:tc>
        <w:tc>
          <w:tcPr>
            <w:tcW w:w="2394" w:type="dxa"/>
          </w:tcPr>
          <w:p w14:paraId="7CFDA63B" w14:textId="77777777" w:rsidR="007179F0" w:rsidRDefault="007179F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LOCATION</w:t>
            </w:r>
          </w:p>
        </w:tc>
        <w:tc>
          <w:tcPr>
            <w:tcW w:w="2394" w:type="dxa"/>
          </w:tcPr>
          <w:p w14:paraId="29DF323A" w14:textId="77777777" w:rsidR="007179F0" w:rsidRDefault="007179F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RETENTION</w:t>
            </w:r>
          </w:p>
        </w:tc>
      </w:tr>
      <w:tr w:rsidR="007179F0" w14:paraId="0FF1F261" w14:textId="77777777">
        <w:trPr>
          <w:jc w:val="center"/>
        </w:trPr>
        <w:tc>
          <w:tcPr>
            <w:tcW w:w="2394" w:type="dxa"/>
          </w:tcPr>
          <w:p w14:paraId="16A7CE5C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</w:p>
          <w:p w14:paraId="3EA45BE4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Calibration Certificates</w:t>
            </w:r>
          </w:p>
          <w:p w14:paraId="426603B5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</w:p>
          <w:p w14:paraId="5EA91456" w14:textId="77777777" w:rsidR="007179F0" w:rsidRDefault="007179F0">
            <w:pPr>
              <w:jc w:val="center"/>
              <w:rPr>
                <w:rFonts w:ascii="Arial" w:hAnsi="Arial" w:cs="Arial"/>
                <w:sz w:val="16"/>
              </w:rPr>
            </w:pPr>
          </w:p>
          <w:p w14:paraId="177E226D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Equipment / Standards List</w:t>
            </w:r>
          </w:p>
          <w:p w14:paraId="5CFB7AC0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</w:p>
          <w:p w14:paraId="36A0F8B5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4" w:type="dxa"/>
          </w:tcPr>
          <w:p w14:paraId="5872133D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</w:p>
          <w:p w14:paraId="2B59030C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Record of Equipment Calibration</w:t>
            </w:r>
          </w:p>
          <w:p w14:paraId="10D6AED1" w14:textId="77777777" w:rsidR="007179F0" w:rsidRDefault="007179F0">
            <w:pPr>
              <w:jc w:val="center"/>
              <w:rPr>
                <w:rFonts w:ascii="Arial" w:hAnsi="Arial" w:cs="Arial"/>
                <w:sz w:val="16"/>
              </w:rPr>
            </w:pPr>
          </w:p>
          <w:p w14:paraId="16FD3808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Records of Equipment Calibrations, Status &amp;</w:t>
            </w:r>
          </w:p>
          <w:p w14:paraId="0B5B55EA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Events Due.</w:t>
            </w:r>
          </w:p>
        </w:tc>
        <w:tc>
          <w:tcPr>
            <w:tcW w:w="2394" w:type="dxa"/>
          </w:tcPr>
          <w:p w14:paraId="49FB9EAA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</w:p>
          <w:p w14:paraId="5502C37D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Technical Services Office</w:t>
            </w:r>
          </w:p>
          <w:p w14:paraId="6612632E" w14:textId="77777777" w:rsidR="007179F0" w:rsidRDefault="007179F0">
            <w:pPr>
              <w:jc w:val="center"/>
              <w:rPr>
                <w:rFonts w:ascii="Arial" w:hAnsi="Arial" w:cs="Arial"/>
                <w:sz w:val="16"/>
              </w:rPr>
            </w:pPr>
          </w:p>
          <w:p w14:paraId="6A73D491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Electronic, Company Server, Calibration Manager Software</w:t>
            </w:r>
          </w:p>
        </w:tc>
        <w:tc>
          <w:tcPr>
            <w:tcW w:w="2394" w:type="dxa"/>
          </w:tcPr>
          <w:p w14:paraId="78AEBE5A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</w:p>
          <w:p w14:paraId="62C97050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Life of Device</w:t>
            </w:r>
          </w:p>
          <w:p w14:paraId="64E6A35F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</w:p>
          <w:p w14:paraId="7F166C71" w14:textId="77777777" w:rsidR="007179F0" w:rsidRDefault="007179F0">
            <w:pPr>
              <w:jc w:val="center"/>
              <w:rPr>
                <w:rFonts w:ascii="Arial" w:hAnsi="Arial" w:cs="Arial"/>
                <w:sz w:val="16"/>
              </w:rPr>
            </w:pPr>
          </w:p>
          <w:p w14:paraId="1A4B31B3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Life of Device</w:t>
            </w:r>
          </w:p>
          <w:p w14:paraId="51BE633D" w14:textId="77777777" w:rsidR="007179F0" w:rsidRDefault="00717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Plus 5 Years Minimum</w:t>
            </w:r>
          </w:p>
        </w:tc>
      </w:tr>
    </w:tbl>
    <w:p w14:paraId="4FEC3733" w14:textId="77777777" w:rsidR="007179F0" w:rsidRDefault="007179F0">
      <w:pPr>
        <w:rPr>
          <w:rFonts w:ascii="Arial" w:hAnsi="Arial" w:cs="Arial"/>
          <w:sz w:val="20"/>
        </w:rPr>
      </w:pPr>
    </w:p>
    <w:p w14:paraId="340E6FB4" w14:textId="12D1877F" w:rsidR="007179F0" w:rsidRDefault="007179F0" w:rsidP="001A38E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 w:rsidRPr="001A38E2">
        <w:rPr>
          <w:rFonts w:ascii="Arial" w:hAnsi="Arial" w:cs="Arial"/>
          <w:b/>
          <w:bCs/>
          <w:sz w:val="20"/>
        </w:rPr>
        <w:t>METHOD</w:t>
      </w:r>
      <w:r w:rsidR="001A38E2">
        <w:rPr>
          <w:rFonts w:ascii="Arial" w:hAnsi="Arial" w:cs="Arial"/>
          <w:b/>
          <w:bCs/>
          <w:sz w:val="20"/>
        </w:rPr>
        <w:br/>
      </w:r>
    </w:p>
    <w:p w14:paraId="5C7E67FE" w14:textId="18EBD74A" w:rsidR="001A38E2" w:rsidRPr="001A38E2" w:rsidRDefault="001A38E2" w:rsidP="001A38E2">
      <w:pPr>
        <w:pStyle w:val="ListParagraph"/>
        <w:numPr>
          <w:ilvl w:val="1"/>
          <w:numId w:val="2"/>
        </w:numPr>
        <w:rPr>
          <w:rFonts w:ascii="Arial" w:hAnsi="Arial" w:cs="Arial"/>
          <w:sz w:val="20"/>
        </w:rPr>
      </w:pPr>
      <w:r w:rsidRPr="001A38E2">
        <w:rPr>
          <w:rFonts w:ascii="Arial" w:hAnsi="Arial" w:cs="Arial"/>
          <w:sz w:val="20"/>
        </w:rPr>
        <w:t xml:space="preserve">The establishment of calibration intervals is defined in </w:t>
      </w:r>
      <w:r w:rsidRPr="00B822CC">
        <w:rPr>
          <w:rFonts w:ascii="Arial" w:hAnsi="Arial" w:cs="Arial"/>
          <w:sz w:val="20"/>
          <w:u w:val="single"/>
        </w:rPr>
        <w:t>SML-204</w:t>
      </w:r>
      <w:r w:rsidR="006B2303">
        <w:rPr>
          <w:rFonts w:ascii="Arial" w:hAnsi="Arial" w:cs="Arial"/>
          <w:sz w:val="20"/>
          <w:u w:val="single"/>
        </w:rPr>
        <w:t xml:space="preserve"> Calibration System,</w:t>
      </w:r>
      <w:r w:rsidRPr="001A38E2">
        <w:rPr>
          <w:rFonts w:ascii="Arial" w:hAnsi="Arial" w:cs="Arial"/>
          <w:sz w:val="20"/>
        </w:rPr>
        <w:t xml:space="preserve"> 4.1.5 Intervals of calibration.  </w:t>
      </w:r>
      <w:r w:rsidRPr="001A38E2">
        <w:rPr>
          <w:rFonts w:ascii="Arial" w:hAnsi="Arial" w:cs="Arial"/>
          <w:sz w:val="20"/>
        </w:rPr>
        <w:br/>
      </w:r>
    </w:p>
    <w:p w14:paraId="35033D1A" w14:textId="655437B7" w:rsidR="007179F0" w:rsidRPr="001A38E2" w:rsidRDefault="001A38E2" w:rsidP="001A38E2">
      <w:pPr>
        <w:pStyle w:val="ListParagraph"/>
        <w:numPr>
          <w:ilvl w:val="1"/>
          <w:numId w:val="2"/>
        </w:numPr>
        <w:rPr>
          <w:rFonts w:ascii="Arial" w:hAnsi="Arial" w:cs="Arial"/>
          <w:sz w:val="20"/>
        </w:rPr>
      </w:pPr>
      <w:r w:rsidRPr="001A38E2">
        <w:rPr>
          <w:rFonts w:ascii="Arial" w:hAnsi="Arial" w:cs="Arial"/>
          <w:sz w:val="20"/>
        </w:rPr>
        <w:t>The flow chart</w:t>
      </w:r>
      <w:r w:rsidR="006B2303">
        <w:rPr>
          <w:rFonts w:ascii="Arial" w:hAnsi="Arial" w:cs="Arial"/>
          <w:sz w:val="20"/>
        </w:rPr>
        <w:t xml:space="preserve">s </w:t>
      </w:r>
      <w:r w:rsidRPr="001A38E2">
        <w:rPr>
          <w:rFonts w:ascii="Arial" w:hAnsi="Arial" w:cs="Arial"/>
          <w:sz w:val="20"/>
        </w:rPr>
        <w:t>define the hierarchy of equipment under test for determination of NIST traceability.</w:t>
      </w:r>
      <w:r w:rsidRPr="001A38E2">
        <w:rPr>
          <w:rFonts w:ascii="Arial" w:hAnsi="Arial" w:cs="Arial"/>
          <w:sz w:val="20"/>
        </w:rPr>
        <w:br/>
      </w:r>
      <w:r w:rsidRPr="001A38E2">
        <w:rPr>
          <w:rFonts w:ascii="Arial" w:hAnsi="Arial" w:cs="Arial"/>
          <w:sz w:val="20"/>
        </w:rPr>
        <w:br/>
        <w:t xml:space="preserve">Note: Flow chart are for reference purposes only; actual </w:t>
      </w:r>
      <w:r w:rsidR="00B822CC" w:rsidRPr="001A38E2">
        <w:rPr>
          <w:rFonts w:ascii="Arial" w:hAnsi="Arial" w:cs="Arial"/>
          <w:sz w:val="20"/>
        </w:rPr>
        <w:t>traceability</w:t>
      </w:r>
      <w:r w:rsidRPr="001A38E2">
        <w:rPr>
          <w:rFonts w:ascii="Arial" w:hAnsi="Arial" w:cs="Arial"/>
          <w:sz w:val="20"/>
        </w:rPr>
        <w:t xml:space="preserve"> is maintained in the records identified above.</w:t>
      </w:r>
    </w:p>
    <w:p w14:paraId="584BECDB" w14:textId="77777777" w:rsidR="007179F0" w:rsidRDefault="007179F0">
      <w:pPr>
        <w:rPr>
          <w:rFonts w:ascii="Arial" w:hAnsi="Arial" w:cs="Arial"/>
          <w:sz w:val="20"/>
        </w:rPr>
      </w:pPr>
    </w:p>
    <w:p w14:paraId="73CA624D" w14:textId="77777777" w:rsidR="007179F0" w:rsidRDefault="007179F0">
      <w:pPr>
        <w:rPr>
          <w:rFonts w:ascii="Arial" w:hAnsi="Arial" w:cs="Arial"/>
          <w:sz w:val="20"/>
        </w:rPr>
      </w:pPr>
    </w:p>
    <w:p w14:paraId="362A0E86" w14:textId="77777777" w:rsidR="007179F0" w:rsidRDefault="007179F0">
      <w:pPr>
        <w:rPr>
          <w:rFonts w:ascii="Arial" w:hAnsi="Arial" w:cs="Arial"/>
          <w:sz w:val="20"/>
        </w:rPr>
      </w:pPr>
    </w:p>
    <w:p w14:paraId="0DA087D2" w14:textId="77777777" w:rsidR="001A38E2" w:rsidRDefault="001A38E2">
      <w:pPr>
        <w:rPr>
          <w:rFonts w:ascii="Arial" w:hAnsi="Arial" w:cs="Arial"/>
          <w:sz w:val="20"/>
        </w:rPr>
      </w:pPr>
    </w:p>
    <w:p w14:paraId="067BE98C" w14:textId="77777777" w:rsidR="007179F0" w:rsidRDefault="007179F0">
      <w:pPr>
        <w:rPr>
          <w:rFonts w:ascii="Arial" w:hAnsi="Arial" w:cs="Arial"/>
          <w:sz w:val="20"/>
        </w:rPr>
      </w:pPr>
    </w:p>
    <w:p w14:paraId="5ABB628B" w14:textId="432EA009" w:rsidR="007179F0" w:rsidRDefault="007179F0" w:rsidP="001A38E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 w:rsidRPr="001A38E2">
        <w:rPr>
          <w:rFonts w:ascii="Arial" w:hAnsi="Arial" w:cs="Arial"/>
          <w:b/>
          <w:bCs/>
          <w:sz w:val="20"/>
        </w:rPr>
        <w:lastRenderedPageBreak/>
        <w:t>REFERENCES</w:t>
      </w:r>
      <w:r w:rsidR="001A38E2">
        <w:rPr>
          <w:rFonts w:ascii="Arial" w:hAnsi="Arial" w:cs="Arial"/>
          <w:b/>
          <w:bCs/>
          <w:sz w:val="20"/>
        </w:rPr>
        <w:br/>
      </w:r>
    </w:p>
    <w:p w14:paraId="16AF6909" w14:textId="4D6C2246" w:rsidR="001A38E2" w:rsidRPr="00B822CC" w:rsidRDefault="001A38E2" w:rsidP="001A38E2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u w:val="single"/>
        </w:rPr>
      </w:pPr>
      <w:r w:rsidRPr="00B822CC">
        <w:rPr>
          <w:rFonts w:ascii="Arial" w:hAnsi="Arial" w:cs="Arial"/>
          <w:sz w:val="20"/>
          <w:u w:val="single"/>
        </w:rPr>
        <w:t>SML-106 Certificate of Calibration</w:t>
      </w:r>
      <w:r w:rsidRPr="00B822CC">
        <w:rPr>
          <w:rFonts w:ascii="Arial" w:hAnsi="Arial" w:cs="Arial"/>
          <w:sz w:val="20"/>
          <w:u w:val="single"/>
        </w:rPr>
        <w:br/>
      </w:r>
    </w:p>
    <w:p w14:paraId="66D87199" w14:textId="62585E41" w:rsidR="001A38E2" w:rsidRPr="00B822CC" w:rsidRDefault="001A38E2" w:rsidP="001A38E2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u w:val="single"/>
        </w:rPr>
      </w:pPr>
      <w:r w:rsidRPr="00B822CC">
        <w:rPr>
          <w:rFonts w:ascii="Arial" w:hAnsi="Arial" w:cs="Arial"/>
          <w:sz w:val="20"/>
          <w:u w:val="single"/>
        </w:rPr>
        <w:t>SML</w:t>
      </w:r>
      <w:r w:rsidR="00B822CC" w:rsidRPr="00B822CC">
        <w:rPr>
          <w:rFonts w:ascii="Arial" w:hAnsi="Arial" w:cs="Arial"/>
          <w:sz w:val="20"/>
          <w:u w:val="single"/>
        </w:rPr>
        <w:t>-16</w:t>
      </w:r>
      <w:r w:rsidR="00143694">
        <w:rPr>
          <w:rFonts w:ascii="Arial" w:hAnsi="Arial" w:cs="Arial"/>
          <w:sz w:val="20"/>
          <w:u w:val="single"/>
        </w:rPr>
        <w:t>5</w:t>
      </w:r>
      <w:r w:rsidRPr="00B822CC">
        <w:rPr>
          <w:rFonts w:ascii="Arial" w:hAnsi="Arial" w:cs="Arial"/>
          <w:sz w:val="20"/>
          <w:u w:val="single"/>
        </w:rPr>
        <w:t xml:space="preserve"> </w:t>
      </w:r>
      <w:r w:rsidR="00B822CC" w:rsidRPr="00B822CC">
        <w:rPr>
          <w:rFonts w:ascii="Arial" w:hAnsi="Arial" w:cs="Arial"/>
          <w:sz w:val="20"/>
          <w:u w:val="single"/>
        </w:rPr>
        <w:t>Master List - Equipment</w:t>
      </w:r>
    </w:p>
    <w:p w14:paraId="61C061A9" w14:textId="77777777" w:rsidR="007179F0" w:rsidRDefault="007179F0">
      <w:pPr>
        <w:rPr>
          <w:rFonts w:ascii="Arial" w:hAnsi="Arial" w:cs="Arial"/>
          <w:sz w:val="20"/>
        </w:rPr>
      </w:pPr>
    </w:p>
    <w:p w14:paraId="518651A1" w14:textId="77777777" w:rsidR="007179F0" w:rsidRDefault="007179F0">
      <w:pPr>
        <w:rPr>
          <w:rFonts w:ascii="Arial" w:hAnsi="Arial" w:cs="Arial"/>
          <w:sz w:val="20"/>
        </w:rPr>
      </w:pPr>
    </w:p>
    <w:p w14:paraId="28F66B13" w14:textId="77777777" w:rsidR="007179F0" w:rsidRDefault="007179F0">
      <w:pPr>
        <w:rPr>
          <w:rFonts w:ascii="Arial" w:hAnsi="Arial" w:cs="Arial"/>
          <w:sz w:val="20"/>
        </w:rPr>
      </w:pPr>
    </w:p>
    <w:sectPr w:rsidR="007179F0">
      <w:pgSz w:w="12240" w:h="15840" w:code="1"/>
      <w:pgMar w:top="1267" w:right="1440" w:bottom="1440" w:left="1440" w:header="720" w:footer="720" w:gutter="0"/>
      <w:cols w:space="720"/>
      <w:formProt w:val="0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E72D" w14:textId="77777777" w:rsidR="00DB1426" w:rsidRDefault="00DB1426">
      <w:r>
        <w:separator/>
      </w:r>
    </w:p>
  </w:endnote>
  <w:endnote w:type="continuationSeparator" w:id="0">
    <w:p w14:paraId="728C6203" w14:textId="77777777" w:rsidR="00DB1426" w:rsidRDefault="00DB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doub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4691"/>
      <w:gridCol w:w="4669"/>
    </w:tblGrid>
    <w:tr w:rsidR="00D57CF6" w14:paraId="133B3281" w14:textId="77777777" w:rsidTr="00DB1426">
      <w:tc>
        <w:tcPr>
          <w:tcW w:w="4788" w:type="dxa"/>
        </w:tcPr>
        <w:p w14:paraId="558F0737" w14:textId="77777777" w:rsidR="00D57CF6" w:rsidRDefault="00D57CF6" w:rsidP="00D57CF6">
          <w:pPr>
            <w:pStyle w:val="Head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Standard Meter Lab.</w:t>
          </w:r>
        </w:p>
      </w:tc>
      <w:tc>
        <w:tcPr>
          <w:tcW w:w="4788" w:type="dxa"/>
        </w:tcPr>
        <w:p w14:paraId="6B14ACEF" w14:textId="77777777" w:rsidR="00D57CF6" w:rsidRDefault="00D57CF6" w:rsidP="00D57CF6">
          <w:pPr>
            <w:pStyle w:val="Header"/>
          </w:pPr>
        </w:p>
      </w:tc>
    </w:tr>
  </w:tbl>
  <w:p w14:paraId="610D4512" w14:textId="77777777" w:rsidR="007179F0" w:rsidRDefault="00717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1605D" w14:textId="77777777" w:rsidR="00DB1426" w:rsidRDefault="00DB1426">
      <w:r>
        <w:separator/>
      </w:r>
    </w:p>
  </w:footnote>
  <w:footnote w:type="continuationSeparator" w:id="0">
    <w:p w14:paraId="74FB86B9" w14:textId="77777777" w:rsidR="00DB1426" w:rsidRDefault="00DB1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5850"/>
      <w:gridCol w:w="1424"/>
      <w:gridCol w:w="524"/>
      <w:gridCol w:w="1363"/>
    </w:tblGrid>
    <w:tr w:rsidR="00D57CF6" w14:paraId="6B22F92D" w14:textId="77777777" w:rsidTr="00DB1426">
      <w:trPr>
        <w:trHeight w:val="675"/>
      </w:trPr>
      <w:tc>
        <w:tcPr>
          <w:tcW w:w="5865" w:type="dxa"/>
        </w:tcPr>
        <w:p w14:paraId="1EFC1AE0" w14:textId="77777777" w:rsidR="00D57CF6" w:rsidRDefault="00D57CF6" w:rsidP="00D57CF6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TITLE:</w:t>
          </w:r>
        </w:p>
        <w:p w14:paraId="489FD798" w14:textId="77777777" w:rsidR="00D57CF6" w:rsidRDefault="00D57CF6" w:rsidP="00D57CF6">
          <w:pPr>
            <w:pStyle w:val="Footer"/>
            <w:rPr>
              <w:rFonts w:ascii="Arial" w:hAnsi="Arial" w:cs="Arial"/>
              <w:sz w:val="16"/>
            </w:rPr>
          </w:pPr>
        </w:p>
        <w:p w14:paraId="371EC25A" w14:textId="77777777" w:rsidR="00D57CF6" w:rsidRDefault="00D57CF6" w:rsidP="00D57CF6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16"/>
            </w:rPr>
            <w:t xml:space="preserve">    </w:t>
          </w:r>
          <w:r>
            <w:rPr>
              <w:rFonts w:ascii="Arial" w:hAnsi="Arial" w:cs="Arial"/>
              <w:sz w:val="20"/>
            </w:rPr>
            <w:t>Control of Monitoring &amp; Measuring Devices</w:t>
          </w:r>
        </w:p>
      </w:tc>
      <w:tc>
        <w:tcPr>
          <w:tcW w:w="1950" w:type="dxa"/>
          <w:gridSpan w:val="2"/>
        </w:tcPr>
        <w:p w14:paraId="3212D242" w14:textId="77777777" w:rsidR="00D57CF6" w:rsidRDefault="00D57CF6" w:rsidP="00D57CF6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DOCUMENT NO:</w:t>
          </w:r>
        </w:p>
        <w:p w14:paraId="17190678" w14:textId="77777777" w:rsidR="00D57CF6" w:rsidRDefault="00D57CF6" w:rsidP="00D57CF6">
          <w:pPr>
            <w:pStyle w:val="Footer"/>
            <w:rPr>
              <w:rFonts w:ascii="Arial" w:hAnsi="Arial" w:cs="Arial"/>
              <w:sz w:val="16"/>
            </w:rPr>
          </w:pPr>
        </w:p>
        <w:p w14:paraId="3619F0ED" w14:textId="77777777" w:rsidR="00D57CF6" w:rsidRDefault="00D57CF6" w:rsidP="00D57CF6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SML-206</w:t>
          </w:r>
        </w:p>
      </w:tc>
      <w:tc>
        <w:tcPr>
          <w:tcW w:w="1365" w:type="dxa"/>
        </w:tcPr>
        <w:p w14:paraId="1C3C8AF1" w14:textId="77777777" w:rsidR="00D57CF6" w:rsidRDefault="00D57CF6" w:rsidP="00D57CF6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REV:</w:t>
          </w:r>
        </w:p>
        <w:p w14:paraId="59AB0708" w14:textId="77777777" w:rsidR="00D57CF6" w:rsidRDefault="00D57CF6" w:rsidP="00D57CF6">
          <w:pPr>
            <w:pStyle w:val="Footer"/>
            <w:rPr>
              <w:rFonts w:ascii="Arial" w:hAnsi="Arial" w:cs="Arial"/>
              <w:sz w:val="16"/>
            </w:rPr>
          </w:pPr>
        </w:p>
        <w:p w14:paraId="1139A2B0" w14:textId="147C1089" w:rsidR="00D57CF6" w:rsidRDefault="00703D14" w:rsidP="00D57CF6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C</w:t>
          </w:r>
        </w:p>
      </w:tc>
    </w:tr>
    <w:tr w:rsidR="00D57CF6" w14:paraId="6384BE60" w14:textId="77777777" w:rsidTr="00DB1426">
      <w:trPr>
        <w:trHeight w:val="210"/>
      </w:trPr>
      <w:tc>
        <w:tcPr>
          <w:tcW w:w="7290" w:type="dxa"/>
          <w:gridSpan w:val="2"/>
        </w:tcPr>
        <w:p w14:paraId="37BE18E0" w14:textId="77777777" w:rsidR="00D57CF6" w:rsidRDefault="00D57CF6" w:rsidP="00D57CF6">
          <w:pPr>
            <w:pStyle w:val="Foo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PROCESS PROCEDURE</w:t>
          </w:r>
        </w:p>
      </w:tc>
      <w:tc>
        <w:tcPr>
          <w:tcW w:w="1890" w:type="dxa"/>
          <w:gridSpan w:val="2"/>
        </w:tcPr>
        <w:p w14:paraId="12CD2803" w14:textId="77777777" w:rsidR="00D57CF6" w:rsidRDefault="00D57CF6" w:rsidP="00D57CF6">
          <w:pPr>
            <w:pStyle w:val="Foot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Page </w:t>
          </w:r>
          <w:r>
            <w:rPr>
              <w:rFonts w:ascii="Arial" w:hAnsi="Arial" w:cs="Arial"/>
              <w:b/>
              <w:bCs/>
              <w:sz w:val="20"/>
            </w:rPr>
            <w:fldChar w:fldCharType="begin"/>
          </w:r>
          <w:r>
            <w:rPr>
              <w:rFonts w:ascii="Arial" w:hAnsi="Arial" w:cs="Arial"/>
              <w:b/>
              <w:bCs/>
              <w:sz w:val="20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sz w:val="20"/>
            </w:rPr>
            <w:t>1</w:t>
          </w:r>
          <w:r>
            <w:rPr>
              <w:rFonts w:ascii="Arial" w:hAnsi="Arial" w:cs="Arial"/>
              <w:b/>
              <w:bCs/>
              <w:sz w:val="20"/>
            </w:rPr>
            <w:fldChar w:fldCharType="end"/>
          </w:r>
          <w:r>
            <w:rPr>
              <w:rFonts w:ascii="Arial" w:hAnsi="Arial" w:cs="Arial"/>
              <w:b/>
              <w:bCs/>
              <w:sz w:val="20"/>
            </w:rPr>
            <w:t xml:space="preserve"> of </w:t>
          </w:r>
          <w:r>
            <w:rPr>
              <w:rFonts w:ascii="Arial" w:hAnsi="Arial" w:cs="Arial"/>
              <w:b/>
              <w:bCs/>
              <w:sz w:val="20"/>
            </w:rPr>
            <w:fldChar w:fldCharType="begin"/>
          </w:r>
          <w:r>
            <w:rPr>
              <w:rFonts w:ascii="Arial" w:hAnsi="Arial" w:cs="Arial"/>
              <w:b/>
              <w:bCs/>
              <w:sz w:val="20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sz w:val="20"/>
            </w:rPr>
            <w:t>3</w:t>
          </w:r>
          <w:r>
            <w:rPr>
              <w:rFonts w:ascii="Arial" w:hAnsi="Arial" w:cs="Arial"/>
              <w:b/>
              <w:bCs/>
              <w:sz w:val="20"/>
            </w:rPr>
            <w:fldChar w:fldCharType="end"/>
          </w:r>
        </w:p>
      </w:tc>
    </w:tr>
  </w:tbl>
  <w:p w14:paraId="7688470F" w14:textId="77777777" w:rsidR="007179F0" w:rsidRDefault="00717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40704"/>
    <w:multiLevelType w:val="multilevel"/>
    <w:tmpl w:val="AD58885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" w15:restartNumberingAfterBreak="0">
    <w:nsid w:val="67934EA9"/>
    <w:multiLevelType w:val="multilevel"/>
    <w:tmpl w:val="2228C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4859752">
    <w:abstractNumId w:val="0"/>
  </w:num>
  <w:num w:numId="2" w16cid:durableId="1290161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L5NJ2vMxAFkfZvtwARW0j2dKLlahrWYsmMhCIF8ef1BbMDQzKk7XmImNqXW5NHwm2SWXQmw85fmR6Ln34IdPg==" w:salt="v3NSvpNQCBAOkSd2tmm3Rg==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D0"/>
    <w:rsid w:val="000477FA"/>
    <w:rsid w:val="00141C9D"/>
    <w:rsid w:val="00143694"/>
    <w:rsid w:val="00161FEB"/>
    <w:rsid w:val="001A38E2"/>
    <w:rsid w:val="002A0970"/>
    <w:rsid w:val="003219EB"/>
    <w:rsid w:val="00430577"/>
    <w:rsid w:val="00440AA4"/>
    <w:rsid w:val="005273A6"/>
    <w:rsid w:val="00605E65"/>
    <w:rsid w:val="00630CC2"/>
    <w:rsid w:val="006A5155"/>
    <w:rsid w:val="006B2303"/>
    <w:rsid w:val="006E79B0"/>
    <w:rsid w:val="00703D14"/>
    <w:rsid w:val="007179F0"/>
    <w:rsid w:val="00727CA7"/>
    <w:rsid w:val="007938F6"/>
    <w:rsid w:val="008D5C78"/>
    <w:rsid w:val="00917CC2"/>
    <w:rsid w:val="009530FD"/>
    <w:rsid w:val="00985A94"/>
    <w:rsid w:val="009F49FB"/>
    <w:rsid w:val="00B4232F"/>
    <w:rsid w:val="00B64DCE"/>
    <w:rsid w:val="00B822CC"/>
    <w:rsid w:val="00C73774"/>
    <w:rsid w:val="00CB43C6"/>
    <w:rsid w:val="00CD09BA"/>
    <w:rsid w:val="00D25010"/>
    <w:rsid w:val="00D57CF6"/>
    <w:rsid w:val="00DB1426"/>
    <w:rsid w:val="00DD152F"/>
    <w:rsid w:val="00DE5449"/>
    <w:rsid w:val="00DF45D0"/>
    <w:rsid w:val="00E9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CDBAF9"/>
  <w15:chartTrackingRefBased/>
  <w15:docId w15:val="{48B2FF1C-A309-4E6B-9B8C-FEEA04B0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ind w:left="720" w:firstLine="360"/>
    </w:pPr>
    <w:rPr>
      <w:sz w:val="20"/>
      <w:szCs w:val="20"/>
    </w:rPr>
  </w:style>
  <w:style w:type="table" w:styleId="TableGrid">
    <w:name w:val="Table Grid"/>
    <w:basedOn w:val="TableNormal"/>
    <w:uiPriority w:val="59"/>
    <w:rsid w:val="00DF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semiHidden/>
    <w:rsid w:val="00D57CF6"/>
    <w:rPr>
      <w:sz w:val="24"/>
      <w:szCs w:val="24"/>
    </w:rPr>
  </w:style>
  <w:style w:type="character" w:customStyle="1" w:styleId="HeaderChar">
    <w:name w:val="Header Char"/>
    <w:link w:val="Header"/>
    <w:semiHidden/>
    <w:rsid w:val="00D57C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3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7280cf-f91e-45e1-9249-2db2148c135a">
      <Terms xmlns="http://schemas.microsoft.com/office/infopath/2007/PartnerControls"/>
    </lcf76f155ced4ddcb4097134ff3c332f>
    <TaxCatchAll xmlns="b21a8fa8-96ec-405d-aaaa-1151cf3409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C11C4464C5F419EAFA2BE81D2210B" ma:contentTypeVersion="15" ma:contentTypeDescription="Create a new document." ma:contentTypeScope="" ma:versionID="8eafcc7b4b17f3e27f95d8fb1dcdb86d">
  <xsd:schema xmlns:xsd="http://www.w3.org/2001/XMLSchema" xmlns:xs="http://www.w3.org/2001/XMLSchema" xmlns:p="http://schemas.microsoft.com/office/2006/metadata/properties" xmlns:ns2="dc7280cf-f91e-45e1-9249-2db2148c135a" xmlns:ns3="b21a8fa8-96ec-405d-aaaa-1151cf3409d6" targetNamespace="http://schemas.microsoft.com/office/2006/metadata/properties" ma:root="true" ma:fieldsID="d53a9e8a2dde1070042a0c3d9f684913" ns2:_="" ns3:_="">
    <xsd:import namespace="dc7280cf-f91e-45e1-9249-2db2148c135a"/>
    <xsd:import namespace="b21a8fa8-96ec-405d-aaaa-1151cf340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280cf-f91e-45e1-9249-2db2148c1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49d2e1d-744d-4bc7-8bbb-1339d9809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8fa8-96ec-405d-aaaa-1151cf340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35b8c0-a6bf-4e8e-afa6-cc69641d50ce}" ma:internalName="TaxCatchAll" ma:showField="CatchAllData" ma:web="b21a8fa8-96ec-405d-aaaa-1151cf340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C9A63D8-BD34-4452-8AD5-503AA76C92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8DD96-69AB-4C2A-A136-9C80D3C0DADA}">
  <ds:schemaRefs>
    <ds:schemaRef ds:uri="http://schemas.microsoft.com/office/2006/metadata/properties"/>
    <ds:schemaRef ds:uri="http://schemas.microsoft.com/office/infopath/2007/PartnerControls"/>
    <ds:schemaRef ds:uri="dc7280cf-f91e-45e1-9249-2db2148c135a"/>
    <ds:schemaRef ds:uri="b21a8fa8-96ec-405d-aaaa-1151cf3409d6"/>
  </ds:schemaRefs>
</ds:datastoreItem>
</file>

<file path=customXml/itemProps3.xml><?xml version="1.0" encoding="utf-8"?>
<ds:datastoreItem xmlns:ds="http://schemas.openxmlformats.org/officeDocument/2006/customXml" ds:itemID="{E811655A-8520-4E75-8302-B22BC1610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280cf-f91e-45e1-9249-2db2148c135a"/>
    <ds:schemaRef ds:uri="b21a8fa8-96ec-405d-aaaa-1151cf340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0889C1-8CB3-445B-B716-49F939BD386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397</Words>
  <Characters>2736</Characters>
  <Application>Microsoft Office Word</Application>
  <DocSecurity>8</DocSecurity>
  <Lines>273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Process Procedure</vt:lpstr>
    </vt:vector>
  </TitlesOfParts>
  <Company>Standard Meter Lab.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Process Procedure</dc:title>
  <dc:subject/>
  <dc:creator>Robert J. Smith II</dc:creator>
  <cp:keywords/>
  <dc:description/>
  <cp:lastModifiedBy>SML Quality</cp:lastModifiedBy>
  <cp:revision>10</cp:revision>
  <cp:lastPrinted>2013-10-07T20:38:00Z</cp:lastPrinted>
  <dcterms:created xsi:type="dcterms:W3CDTF">2025-08-27T15:55:00Z</dcterms:created>
  <dcterms:modified xsi:type="dcterms:W3CDTF">2025-10-06T18:49:00Z</dcterms:modified>
  <cp:category>Process Procedure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Robert J. Smith</vt:lpwstr>
  </property>
  <property fmtid="{D5CDD505-2E9C-101B-9397-08002B2CF9AE}" pid="3" name="display_urn:schemas-microsoft-com:office:office#Editor">
    <vt:lpwstr>Lavanya Chennupati</vt:lpwstr>
  </property>
  <property fmtid="{D5CDD505-2E9C-101B-9397-08002B2CF9AE}" pid="4" name="Order">
    <vt:lpwstr>3750800.00000000</vt:lpwstr>
  </property>
  <property fmtid="{D5CDD505-2E9C-101B-9397-08002B2CF9AE}" pid="5" name="display_urn:schemas-microsoft-com:office:office#Author">
    <vt:lpwstr>Lavanya Chennupati</vt:lpwstr>
  </property>
  <property fmtid="{D5CDD505-2E9C-101B-9397-08002B2CF9AE}" pid="6" name="ContentTypeId">
    <vt:lpwstr>0x0101002CAC11C4464C5F419EAFA2BE81D2210B</vt:lpwstr>
  </property>
  <property fmtid="{D5CDD505-2E9C-101B-9397-08002B2CF9AE}" pid="7" name="MediaServiceImageTags">
    <vt:lpwstr/>
  </property>
</Properties>
</file>